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0D071" w14:textId="77777777" w:rsidR="002C2CC4" w:rsidRPr="004D14B1" w:rsidRDefault="002C2CC4" w:rsidP="008560D5">
      <w:pPr>
        <w:autoSpaceDE w:val="0"/>
        <w:autoSpaceDN w:val="0"/>
        <w:adjustRightInd w:val="0"/>
        <w:spacing w:after="0" w:line="360" w:lineRule="auto"/>
        <w:ind w:firstLine="709"/>
        <w:jc w:val="right"/>
        <w:rPr>
          <w:rFonts w:ascii="Times New Roman" w:hAnsi="Times New Roman"/>
          <w:bCs/>
          <w:i/>
          <w:iCs/>
          <w:color w:val="000000"/>
          <w:sz w:val="24"/>
          <w:szCs w:val="24"/>
        </w:rPr>
      </w:pPr>
      <w:r w:rsidRPr="004D14B1">
        <w:rPr>
          <w:rFonts w:ascii="Times New Roman" w:hAnsi="Times New Roman"/>
          <w:bCs/>
          <w:i/>
          <w:iCs/>
          <w:color w:val="000000"/>
          <w:sz w:val="24"/>
          <w:szCs w:val="24"/>
        </w:rPr>
        <w:t>Русская литература. 1972. № 3. С. 112–123.</w:t>
      </w:r>
    </w:p>
    <w:p w14:paraId="07B9615C" w14:textId="77777777" w:rsidR="002C2CC4" w:rsidRPr="008560D5" w:rsidRDefault="002C2CC4" w:rsidP="008560D5">
      <w:pPr>
        <w:autoSpaceDE w:val="0"/>
        <w:autoSpaceDN w:val="0"/>
        <w:adjustRightInd w:val="0"/>
        <w:spacing w:after="0" w:line="360" w:lineRule="auto"/>
        <w:ind w:firstLine="709"/>
        <w:jc w:val="both"/>
        <w:rPr>
          <w:rFonts w:ascii="Times New Roman" w:hAnsi="Times New Roman"/>
          <w:bCs/>
          <w:iCs/>
          <w:color w:val="000000"/>
          <w:sz w:val="24"/>
          <w:szCs w:val="24"/>
        </w:rPr>
      </w:pPr>
    </w:p>
    <w:p w14:paraId="6DD8C5E2" w14:textId="77777777" w:rsidR="002C2CC4" w:rsidRPr="008560D5" w:rsidRDefault="002C2CC4" w:rsidP="008560D5">
      <w:pPr>
        <w:autoSpaceDE w:val="0"/>
        <w:autoSpaceDN w:val="0"/>
        <w:adjustRightInd w:val="0"/>
        <w:spacing w:after="0" w:line="360" w:lineRule="auto"/>
        <w:ind w:firstLine="709"/>
        <w:jc w:val="both"/>
        <w:rPr>
          <w:rFonts w:ascii="Times New Roman" w:hAnsi="Times New Roman"/>
          <w:bCs/>
          <w:iCs/>
          <w:color w:val="000000"/>
          <w:sz w:val="24"/>
          <w:szCs w:val="24"/>
        </w:rPr>
      </w:pPr>
    </w:p>
    <w:p w14:paraId="302C6989" w14:textId="77777777" w:rsidR="002C2CC4" w:rsidRPr="008560D5" w:rsidRDefault="002C2CC4" w:rsidP="008560D5">
      <w:pPr>
        <w:autoSpaceDE w:val="0"/>
        <w:autoSpaceDN w:val="0"/>
        <w:adjustRightInd w:val="0"/>
        <w:spacing w:after="0" w:line="360" w:lineRule="auto"/>
        <w:ind w:firstLine="709"/>
        <w:jc w:val="both"/>
        <w:rPr>
          <w:rFonts w:ascii="Times New Roman" w:hAnsi="Times New Roman"/>
          <w:bCs/>
          <w:iCs/>
          <w:color w:val="000000"/>
          <w:sz w:val="24"/>
          <w:szCs w:val="24"/>
        </w:rPr>
      </w:pPr>
      <w:r w:rsidRPr="008560D5">
        <w:rPr>
          <w:rFonts w:ascii="Times New Roman" w:hAnsi="Times New Roman"/>
          <w:bCs/>
          <w:iCs/>
          <w:color w:val="000000"/>
          <w:sz w:val="24"/>
          <w:szCs w:val="24"/>
        </w:rPr>
        <w:t>Ю.</w:t>
      </w:r>
      <w:r w:rsidR="008560D5">
        <w:rPr>
          <w:rFonts w:ascii="Times New Roman" w:hAnsi="Times New Roman"/>
          <w:bCs/>
          <w:iCs/>
          <w:color w:val="000000"/>
          <w:sz w:val="24"/>
          <w:szCs w:val="24"/>
          <w:lang w:val="en-US"/>
        </w:rPr>
        <w:t> </w:t>
      </w:r>
      <w:r w:rsidRPr="008560D5">
        <w:rPr>
          <w:rFonts w:ascii="Times New Roman" w:hAnsi="Times New Roman"/>
          <w:bCs/>
          <w:iCs/>
          <w:color w:val="000000"/>
          <w:sz w:val="24"/>
          <w:szCs w:val="24"/>
        </w:rPr>
        <w:t>К. Руденко</w:t>
      </w:r>
    </w:p>
    <w:p w14:paraId="32D97F1E" w14:textId="77777777" w:rsidR="002C2CC4" w:rsidRPr="008560D5" w:rsidRDefault="002C2CC4" w:rsidP="008560D5">
      <w:pPr>
        <w:autoSpaceDE w:val="0"/>
        <w:autoSpaceDN w:val="0"/>
        <w:adjustRightInd w:val="0"/>
        <w:spacing w:after="0" w:line="360" w:lineRule="auto"/>
        <w:ind w:firstLine="709"/>
        <w:jc w:val="both"/>
        <w:rPr>
          <w:rFonts w:ascii="Times New Roman" w:hAnsi="Times New Roman"/>
          <w:bCs/>
          <w:iCs/>
          <w:color w:val="000000"/>
          <w:sz w:val="24"/>
          <w:szCs w:val="24"/>
        </w:rPr>
      </w:pPr>
      <w:bookmarkStart w:id="0" w:name="_GoBack"/>
      <w:bookmarkEnd w:id="0"/>
    </w:p>
    <w:p w14:paraId="5CEE6D46" w14:textId="77777777" w:rsidR="002C2CC4" w:rsidRPr="008560D5" w:rsidRDefault="002C2CC4" w:rsidP="008560D5">
      <w:pPr>
        <w:autoSpaceDE w:val="0"/>
        <w:autoSpaceDN w:val="0"/>
        <w:adjustRightInd w:val="0"/>
        <w:spacing w:after="0" w:line="360" w:lineRule="auto"/>
        <w:ind w:firstLine="709"/>
        <w:jc w:val="both"/>
        <w:rPr>
          <w:rFonts w:ascii="Times New Roman" w:hAnsi="Times New Roman"/>
          <w:bCs/>
          <w:color w:val="000000"/>
          <w:sz w:val="24"/>
          <w:szCs w:val="24"/>
        </w:rPr>
      </w:pPr>
      <w:r w:rsidRPr="008560D5">
        <w:rPr>
          <w:rFonts w:ascii="Times New Roman" w:hAnsi="Times New Roman"/>
          <w:bCs/>
          <w:color w:val="000000"/>
          <w:sz w:val="24"/>
          <w:szCs w:val="24"/>
        </w:rPr>
        <w:t>ХУДОЖЕСТВЕННЫЙ СМЫСЛ ЛОГИЧЕСКИХ ПОНЯТИЙ</w:t>
      </w:r>
    </w:p>
    <w:p w14:paraId="41E30C4B" w14:textId="77777777" w:rsidR="002C2CC4" w:rsidRPr="008560D5" w:rsidRDefault="002C2CC4" w:rsidP="008560D5">
      <w:pPr>
        <w:autoSpaceDE w:val="0"/>
        <w:autoSpaceDN w:val="0"/>
        <w:adjustRightInd w:val="0"/>
        <w:spacing w:after="0" w:line="360" w:lineRule="auto"/>
        <w:ind w:firstLine="709"/>
        <w:jc w:val="both"/>
        <w:rPr>
          <w:rFonts w:ascii="Times New Roman" w:hAnsi="Times New Roman"/>
          <w:bCs/>
          <w:color w:val="000000"/>
          <w:sz w:val="24"/>
          <w:szCs w:val="24"/>
        </w:rPr>
      </w:pPr>
      <w:r w:rsidRPr="008560D5">
        <w:rPr>
          <w:rFonts w:ascii="Times New Roman" w:hAnsi="Times New Roman"/>
          <w:bCs/>
          <w:color w:val="000000"/>
          <w:sz w:val="24"/>
          <w:szCs w:val="24"/>
        </w:rPr>
        <w:t>В РОМАНЕ «ЧТО ДЕЛАТЬ?»</w:t>
      </w:r>
    </w:p>
    <w:p w14:paraId="3E5B685F" w14:textId="77777777" w:rsidR="00C03424" w:rsidRPr="008560D5" w:rsidRDefault="00C03424" w:rsidP="008560D5">
      <w:pPr>
        <w:autoSpaceDE w:val="0"/>
        <w:autoSpaceDN w:val="0"/>
        <w:adjustRightInd w:val="0"/>
        <w:spacing w:after="0" w:line="360" w:lineRule="auto"/>
        <w:ind w:firstLine="709"/>
        <w:jc w:val="both"/>
        <w:rPr>
          <w:rFonts w:ascii="Times New Roman" w:hAnsi="Times New Roman"/>
          <w:bCs/>
          <w:color w:val="000000"/>
          <w:sz w:val="24"/>
          <w:szCs w:val="24"/>
        </w:rPr>
      </w:pPr>
    </w:p>
    <w:p w14:paraId="53BFD728" w14:textId="77777777" w:rsidR="00C03424" w:rsidRPr="008560D5" w:rsidRDefault="00C03424" w:rsidP="008560D5">
      <w:pPr>
        <w:autoSpaceDE w:val="0"/>
        <w:autoSpaceDN w:val="0"/>
        <w:adjustRightInd w:val="0"/>
        <w:spacing w:after="0" w:line="360" w:lineRule="auto"/>
        <w:ind w:firstLine="709"/>
        <w:jc w:val="both"/>
        <w:rPr>
          <w:rFonts w:ascii="Times New Roman" w:hAnsi="Times New Roman"/>
          <w:bCs/>
          <w:color w:val="000000"/>
          <w:sz w:val="24"/>
          <w:szCs w:val="24"/>
        </w:rPr>
      </w:pPr>
    </w:p>
    <w:p w14:paraId="01AE00C9" w14:textId="77777777" w:rsidR="00C03424" w:rsidRPr="00E26E1F" w:rsidRDefault="00C03424" w:rsidP="004D14B1">
      <w:pPr>
        <w:pStyle w:val="12"/>
        <w:rPr>
          <w:lang w:val="ru-RU"/>
        </w:rPr>
      </w:pPr>
      <w:r w:rsidRPr="00E26E1F">
        <w:rPr>
          <w:lang w:val="ru-RU"/>
        </w:rPr>
        <w:t>1</w:t>
      </w:r>
    </w:p>
    <w:p w14:paraId="0B60DE0A" w14:textId="77777777" w:rsidR="002C2CC4" w:rsidRPr="00DA353E" w:rsidRDefault="002C2CC4" w:rsidP="008560D5">
      <w:pPr>
        <w:autoSpaceDE w:val="0"/>
        <w:autoSpaceDN w:val="0"/>
        <w:adjustRightInd w:val="0"/>
        <w:spacing w:after="0" w:line="360" w:lineRule="auto"/>
        <w:ind w:firstLine="709"/>
        <w:jc w:val="both"/>
        <w:rPr>
          <w:rFonts w:ascii="Times New Roman" w:hAnsi="Times New Roman"/>
          <w:color w:val="000000"/>
          <w:sz w:val="24"/>
          <w:szCs w:val="24"/>
        </w:rPr>
      </w:pPr>
      <w:r w:rsidRPr="00DA353E">
        <w:rPr>
          <w:rFonts w:ascii="Times New Roman" w:hAnsi="Times New Roman"/>
          <w:color w:val="000000"/>
          <w:sz w:val="24"/>
          <w:szCs w:val="24"/>
        </w:rPr>
        <w:t>В самом начале своего романа «Что делать?» Н. Г. Чернышевский провозглашает учительность, проповедь «истины» главной целью его. «У меня нет ни тени художественного таланта</w:t>
      </w:r>
      <w:r w:rsidR="00A36305" w:rsidRPr="00DA353E">
        <w:rPr>
          <w:rFonts w:ascii="Times New Roman" w:hAnsi="Times New Roman"/>
          <w:color w:val="000000"/>
          <w:sz w:val="24"/>
          <w:szCs w:val="24"/>
        </w:rPr>
        <w:t>,</w:t>
      </w:r>
      <w:r w:rsidR="009C0141" w:rsidRPr="00DA353E">
        <w:rPr>
          <w:rFonts w:ascii="Times New Roman" w:hAnsi="Times New Roman"/>
          <w:color w:val="000000"/>
          <w:sz w:val="24"/>
          <w:szCs w:val="24"/>
        </w:rPr>
        <w:t xml:space="preserve"> — </w:t>
      </w:r>
      <w:r w:rsidRPr="00DA353E">
        <w:rPr>
          <w:rFonts w:ascii="Times New Roman" w:hAnsi="Times New Roman"/>
          <w:color w:val="000000"/>
          <w:sz w:val="24"/>
          <w:szCs w:val="24"/>
        </w:rPr>
        <w:t>заявляет он в «Предисловии».</w:t>
      </w:r>
      <w:r w:rsidR="009C0141" w:rsidRPr="00DA353E">
        <w:rPr>
          <w:rFonts w:ascii="Times New Roman" w:hAnsi="Times New Roman"/>
          <w:color w:val="000000"/>
          <w:sz w:val="24"/>
          <w:szCs w:val="24"/>
        </w:rPr>
        <w:t> —</w:t>
      </w:r>
      <w:r w:rsidR="00A36305" w:rsidRPr="00DA353E">
        <w:rPr>
          <w:rFonts w:ascii="Times New Roman" w:hAnsi="Times New Roman"/>
          <w:color w:val="000000"/>
          <w:sz w:val="24"/>
          <w:szCs w:val="24"/>
        </w:rPr>
        <w:t xml:space="preserve"> &lt;...&gt;</w:t>
      </w:r>
      <w:r w:rsidR="009C0141" w:rsidRPr="00DA353E">
        <w:rPr>
          <w:rFonts w:ascii="Times New Roman" w:hAnsi="Times New Roman"/>
          <w:color w:val="000000"/>
          <w:sz w:val="24"/>
          <w:szCs w:val="24"/>
        </w:rPr>
        <w:t xml:space="preserve"> </w:t>
      </w:r>
      <w:r w:rsidRPr="00DA353E">
        <w:rPr>
          <w:rFonts w:ascii="Times New Roman" w:hAnsi="Times New Roman"/>
          <w:color w:val="000000"/>
          <w:sz w:val="24"/>
          <w:szCs w:val="24"/>
        </w:rPr>
        <w:t>Но это все-таки ничего, читай, добрейшая публика! прочтешь не без пользы. Истина</w:t>
      </w:r>
      <w:r w:rsidR="009C0141" w:rsidRPr="00DA353E">
        <w:rPr>
          <w:rFonts w:ascii="Times New Roman" w:hAnsi="Times New Roman"/>
          <w:color w:val="000000"/>
          <w:sz w:val="24"/>
          <w:szCs w:val="24"/>
        </w:rPr>
        <w:t xml:space="preserve"> — </w:t>
      </w:r>
      <w:r w:rsidRPr="00DA353E">
        <w:rPr>
          <w:rFonts w:ascii="Times New Roman" w:hAnsi="Times New Roman"/>
          <w:color w:val="000000"/>
          <w:sz w:val="24"/>
          <w:szCs w:val="24"/>
        </w:rPr>
        <w:t>хорошая вещь: она вознаграждает недостатки писателя, который служит ей».</w:t>
      </w:r>
      <w:r w:rsidRPr="00DA353E">
        <w:rPr>
          <w:rStyle w:val="a9"/>
          <w:rFonts w:ascii="Times New Roman" w:hAnsi="Times New Roman"/>
          <w:color w:val="000000"/>
          <w:sz w:val="24"/>
          <w:szCs w:val="24"/>
        </w:rPr>
        <w:footnoteReference w:id="1"/>
      </w:r>
      <w:r w:rsidRPr="00DA353E">
        <w:rPr>
          <w:rFonts w:ascii="Times New Roman" w:hAnsi="Times New Roman"/>
          <w:color w:val="000000"/>
          <w:sz w:val="24"/>
          <w:szCs w:val="24"/>
        </w:rPr>
        <w:t xml:space="preserve"> Эту авторскую декларацию критики</w:t>
      </w:r>
      <w:r w:rsidR="009C0141" w:rsidRPr="00DA353E">
        <w:rPr>
          <w:rFonts w:ascii="Times New Roman" w:hAnsi="Times New Roman"/>
          <w:color w:val="000000"/>
          <w:sz w:val="24"/>
          <w:szCs w:val="24"/>
        </w:rPr>
        <w:t xml:space="preserve"> — </w:t>
      </w:r>
      <w:r w:rsidRPr="00DA353E">
        <w:rPr>
          <w:rFonts w:ascii="Times New Roman" w:hAnsi="Times New Roman"/>
          <w:color w:val="000000"/>
          <w:sz w:val="24"/>
          <w:szCs w:val="24"/>
        </w:rPr>
        <w:t>и не только враждебные лагерю революционной демократии</w:t>
      </w:r>
      <w:r w:rsidR="009C0141" w:rsidRPr="00DA353E">
        <w:rPr>
          <w:rFonts w:ascii="Times New Roman" w:hAnsi="Times New Roman"/>
          <w:color w:val="000000"/>
          <w:sz w:val="24"/>
          <w:szCs w:val="24"/>
        </w:rPr>
        <w:t xml:space="preserve"> — </w:t>
      </w:r>
      <w:r w:rsidRPr="00DA353E">
        <w:rPr>
          <w:rFonts w:ascii="Times New Roman" w:hAnsi="Times New Roman"/>
          <w:color w:val="000000"/>
          <w:sz w:val="24"/>
          <w:szCs w:val="24"/>
        </w:rPr>
        <w:t>восприняли и истолковали как признание Чернышевского в своей художественной беспомощности, а его роман</w:t>
      </w:r>
      <w:r w:rsidR="009C0141" w:rsidRPr="00DA353E">
        <w:rPr>
          <w:rFonts w:ascii="Times New Roman" w:hAnsi="Times New Roman"/>
          <w:color w:val="000000"/>
          <w:sz w:val="24"/>
          <w:szCs w:val="24"/>
        </w:rPr>
        <w:t xml:space="preserve"> — </w:t>
      </w:r>
      <w:r w:rsidRPr="00DA353E">
        <w:rPr>
          <w:rFonts w:ascii="Times New Roman" w:hAnsi="Times New Roman"/>
          <w:color w:val="000000"/>
          <w:sz w:val="24"/>
          <w:szCs w:val="24"/>
        </w:rPr>
        <w:t>поскольку ему у</w:t>
      </w:r>
      <w:r w:rsidR="009C0141" w:rsidRPr="00DA353E">
        <w:rPr>
          <w:rFonts w:ascii="Times New Roman" w:hAnsi="Times New Roman"/>
          <w:color w:val="000000"/>
          <w:sz w:val="24"/>
          <w:szCs w:val="24"/>
        </w:rPr>
        <w:t>далось достичь в нем своей цели —</w:t>
      </w:r>
      <w:r w:rsidRPr="00DA353E">
        <w:rPr>
          <w:rFonts w:ascii="Times New Roman" w:hAnsi="Times New Roman"/>
          <w:color w:val="000000"/>
          <w:sz w:val="24"/>
          <w:szCs w:val="24"/>
        </w:rPr>
        <w:t xml:space="preserve"> как объективное свидетельство ложности самого этого принципа. Такой взгляд на роман «Что делать?» д</w:t>
      </w:r>
      <w:r w:rsidR="009C0141" w:rsidRPr="00DA353E">
        <w:rPr>
          <w:rFonts w:ascii="Times New Roman" w:hAnsi="Times New Roman"/>
          <w:color w:val="000000"/>
          <w:sz w:val="24"/>
          <w:szCs w:val="24"/>
        </w:rPr>
        <w:t>ожил до нашего времени. Так, А. </w:t>
      </w:r>
      <w:r w:rsidRPr="00DA353E">
        <w:rPr>
          <w:rFonts w:ascii="Times New Roman" w:hAnsi="Times New Roman"/>
          <w:color w:val="000000"/>
          <w:sz w:val="24"/>
          <w:szCs w:val="24"/>
        </w:rPr>
        <w:t>П. Скафтымов</w:t>
      </w:r>
      <w:r w:rsidR="00497412" w:rsidRPr="00DA353E">
        <w:rPr>
          <w:rFonts w:ascii="Times New Roman" w:hAnsi="Times New Roman"/>
          <w:color w:val="000000"/>
          <w:sz w:val="24"/>
          <w:szCs w:val="24"/>
        </w:rPr>
        <w:t>,</w:t>
      </w:r>
      <w:r w:rsidRPr="00DA353E">
        <w:rPr>
          <w:rFonts w:ascii="Times New Roman" w:hAnsi="Times New Roman"/>
          <w:color w:val="000000"/>
          <w:sz w:val="24"/>
          <w:szCs w:val="24"/>
        </w:rPr>
        <w:t xml:space="preserve"> вслед </w:t>
      </w:r>
      <w:r w:rsidR="009C0141" w:rsidRPr="00DA353E">
        <w:rPr>
          <w:rFonts w:ascii="Times New Roman" w:hAnsi="Times New Roman"/>
          <w:color w:val="000000"/>
          <w:sz w:val="24"/>
          <w:szCs w:val="24"/>
        </w:rPr>
        <w:t>за Г. </w:t>
      </w:r>
      <w:r w:rsidRPr="00DA353E">
        <w:rPr>
          <w:rFonts w:ascii="Times New Roman" w:hAnsi="Times New Roman"/>
          <w:color w:val="000000"/>
          <w:sz w:val="24"/>
          <w:szCs w:val="24"/>
        </w:rPr>
        <w:t>В. Плехановым</w:t>
      </w:r>
      <w:r w:rsidR="00497412" w:rsidRPr="00DA353E">
        <w:rPr>
          <w:rFonts w:ascii="Times New Roman" w:hAnsi="Times New Roman"/>
          <w:color w:val="000000"/>
          <w:sz w:val="24"/>
          <w:szCs w:val="24"/>
        </w:rPr>
        <w:t>,</w:t>
      </w:r>
      <w:r w:rsidRPr="00DA353E">
        <w:rPr>
          <w:rFonts w:ascii="Times New Roman" w:hAnsi="Times New Roman"/>
          <w:color w:val="000000"/>
          <w:sz w:val="24"/>
          <w:szCs w:val="24"/>
        </w:rPr>
        <w:t xml:space="preserve"> уже в советское время указывал на очевидную тенденциозность, которая дает «особенно резкое впечатление компрометирующей преднамеренности» и является знаком «общей художественной недостаточности» романа,</w:t>
      </w:r>
      <w:r w:rsidR="009C0141" w:rsidRPr="00DA353E">
        <w:rPr>
          <w:rStyle w:val="a9"/>
          <w:rFonts w:ascii="Times New Roman" w:hAnsi="Times New Roman"/>
          <w:color w:val="000000"/>
          <w:sz w:val="24"/>
          <w:szCs w:val="24"/>
        </w:rPr>
        <w:footnoteReference w:id="2"/>
      </w:r>
      <w:r w:rsidRPr="00DA353E">
        <w:rPr>
          <w:rFonts w:ascii="Times New Roman" w:hAnsi="Times New Roman"/>
          <w:color w:val="000000"/>
          <w:sz w:val="24"/>
          <w:szCs w:val="24"/>
        </w:rPr>
        <w:t xml:space="preserve"> </w:t>
      </w:r>
      <w:r w:rsidR="00497412" w:rsidRPr="00DA353E">
        <w:rPr>
          <w:rFonts w:ascii="Times New Roman" w:hAnsi="Times New Roman"/>
          <w:color w:val="000000"/>
          <w:sz w:val="24"/>
          <w:szCs w:val="24"/>
        </w:rPr>
        <w:t>а Д. </w:t>
      </w:r>
      <w:r w:rsidRPr="00DA353E">
        <w:rPr>
          <w:rFonts w:ascii="Times New Roman" w:hAnsi="Times New Roman"/>
          <w:color w:val="000000"/>
          <w:sz w:val="24"/>
          <w:szCs w:val="24"/>
        </w:rPr>
        <w:t>Д. Благой в дискуссии</w:t>
      </w:r>
      <w:r w:rsidR="00497412" w:rsidRPr="00DA353E">
        <w:rPr>
          <w:rFonts w:ascii="Times New Roman" w:hAnsi="Times New Roman"/>
          <w:color w:val="000000"/>
          <w:sz w:val="24"/>
          <w:szCs w:val="24"/>
        </w:rPr>
        <w:t xml:space="preserve"> по поводу школьной реформы начала 1960-х гг.</w:t>
      </w:r>
      <w:r w:rsidRPr="00DA353E">
        <w:rPr>
          <w:rFonts w:ascii="Times New Roman" w:hAnsi="Times New Roman"/>
          <w:color w:val="000000"/>
          <w:sz w:val="24"/>
          <w:szCs w:val="24"/>
        </w:rPr>
        <w:t xml:space="preserve"> тоже</w:t>
      </w:r>
      <w:r w:rsidR="00497412" w:rsidRPr="00DA353E">
        <w:rPr>
          <w:rFonts w:ascii="Times New Roman" w:hAnsi="Times New Roman"/>
          <w:color w:val="000000"/>
          <w:sz w:val="24"/>
          <w:szCs w:val="24"/>
        </w:rPr>
        <w:t xml:space="preserve"> вполне </w:t>
      </w:r>
      <w:r w:rsidR="00497412" w:rsidRPr="00DA353E">
        <w:rPr>
          <w:rFonts w:ascii="Times New Roman" w:hAnsi="Times New Roman"/>
          <w:color w:val="000000"/>
          <w:sz w:val="24"/>
          <w:szCs w:val="24"/>
        </w:rPr>
        <w:lastRenderedPageBreak/>
        <w:t>убежденно, как о чем-то само собой разумеющемся,</w:t>
      </w:r>
      <w:r w:rsidRPr="00DA353E">
        <w:rPr>
          <w:rFonts w:ascii="Times New Roman" w:hAnsi="Times New Roman"/>
          <w:color w:val="000000"/>
          <w:sz w:val="24"/>
          <w:szCs w:val="24"/>
        </w:rPr>
        <w:t xml:space="preserve"> говори</w:t>
      </w:r>
      <w:r w:rsidR="00497412" w:rsidRPr="00DA353E">
        <w:rPr>
          <w:rFonts w:ascii="Times New Roman" w:hAnsi="Times New Roman"/>
          <w:color w:val="000000"/>
          <w:sz w:val="24"/>
          <w:szCs w:val="24"/>
        </w:rPr>
        <w:t>л</w:t>
      </w:r>
      <w:r w:rsidRPr="00DA353E">
        <w:rPr>
          <w:rFonts w:ascii="Times New Roman" w:hAnsi="Times New Roman"/>
          <w:color w:val="000000"/>
          <w:sz w:val="24"/>
          <w:szCs w:val="24"/>
        </w:rPr>
        <w:t xml:space="preserve"> об отсутствии «высшей художественности формы» в этом романе Чернышевского.</w:t>
      </w:r>
      <w:r w:rsidR="00497412" w:rsidRPr="00DA353E">
        <w:rPr>
          <w:rStyle w:val="a9"/>
          <w:rFonts w:ascii="Times New Roman" w:hAnsi="Times New Roman"/>
          <w:color w:val="000000"/>
          <w:sz w:val="24"/>
          <w:szCs w:val="24"/>
        </w:rPr>
        <w:footnoteReference w:id="3"/>
      </w:r>
    </w:p>
    <w:p w14:paraId="1E32CFE6" w14:textId="77777777" w:rsidR="002C2CC4" w:rsidRPr="00DA353E" w:rsidRDefault="002C2CC4" w:rsidP="008560D5">
      <w:pPr>
        <w:autoSpaceDE w:val="0"/>
        <w:autoSpaceDN w:val="0"/>
        <w:adjustRightInd w:val="0"/>
        <w:spacing w:after="0" w:line="360" w:lineRule="auto"/>
        <w:ind w:firstLine="709"/>
        <w:jc w:val="both"/>
        <w:rPr>
          <w:rFonts w:ascii="Times New Roman" w:hAnsi="Times New Roman"/>
          <w:color w:val="000000"/>
          <w:sz w:val="24"/>
          <w:szCs w:val="24"/>
        </w:rPr>
      </w:pPr>
      <w:r w:rsidRPr="00DA353E">
        <w:rPr>
          <w:rFonts w:ascii="Times New Roman" w:hAnsi="Times New Roman"/>
          <w:color w:val="000000"/>
          <w:sz w:val="24"/>
          <w:szCs w:val="24"/>
        </w:rPr>
        <w:t>Однако в действительности обнаженная учительность позиции Чернышевского-романиста является не рационально-логическим моментом, внешним по отношению к художественной концепции романа «Что делать?» как эстетического явления, но художественным принципом, определяющим в этом романе его основные структурные закономерности. «Нехудожественность» и «тенденциозность» являются не абсолютными показателями эстетического достоинства романа Чернышевского, но свойствами функциональными</w:t>
      </w:r>
      <w:r w:rsidR="009C0141" w:rsidRPr="00DA353E">
        <w:rPr>
          <w:rFonts w:ascii="Times New Roman" w:hAnsi="Times New Roman"/>
          <w:color w:val="000000"/>
          <w:sz w:val="24"/>
          <w:szCs w:val="24"/>
        </w:rPr>
        <w:t xml:space="preserve"> — </w:t>
      </w:r>
      <w:r w:rsidRPr="00DA353E">
        <w:rPr>
          <w:rFonts w:ascii="Times New Roman" w:hAnsi="Times New Roman"/>
          <w:color w:val="000000"/>
          <w:sz w:val="24"/>
          <w:szCs w:val="24"/>
        </w:rPr>
        <w:t>они приписаны «автору», фигурирующему внутри текста «Что делать?», как компоненты его характеристики. Поэтому самый эффект «нехудожественности», там, где он возникает в романе, не может быть</w:t>
      </w:r>
      <w:r w:rsidR="00E84996" w:rsidRPr="00DA353E">
        <w:rPr>
          <w:rFonts w:ascii="Times New Roman" w:hAnsi="Times New Roman"/>
          <w:color w:val="000000"/>
          <w:sz w:val="24"/>
          <w:szCs w:val="24"/>
        </w:rPr>
        <w:t xml:space="preserve"> </w:t>
      </w:r>
      <w:r w:rsidR="00EA7AE3" w:rsidRPr="00EA7AE3">
        <w:rPr>
          <w:rFonts w:ascii="Times New Roman" w:hAnsi="Times New Roman"/>
          <w:b/>
          <w:color w:val="000000"/>
          <w:sz w:val="24"/>
          <w:szCs w:val="24"/>
        </w:rPr>
        <w:t>(С. 113)</w:t>
      </w:r>
      <w:r w:rsidR="004D14B1">
        <w:rPr>
          <w:rFonts w:ascii="Times New Roman" w:hAnsi="Times New Roman"/>
          <w:b/>
          <w:color w:val="000000"/>
          <w:sz w:val="24"/>
          <w:szCs w:val="24"/>
        </w:rPr>
        <w:t xml:space="preserve"> </w:t>
      </w:r>
      <w:r w:rsidRPr="00DA353E">
        <w:rPr>
          <w:rFonts w:ascii="Times New Roman" w:hAnsi="Times New Roman"/>
          <w:color w:val="000000"/>
          <w:sz w:val="24"/>
          <w:szCs w:val="24"/>
        </w:rPr>
        <w:t>оценен как нечто непосредственно данное, а нуждается в исследовании его художественной целесообразности.</w:t>
      </w:r>
      <w:r w:rsidR="00E84996" w:rsidRPr="00DA353E">
        <w:rPr>
          <w:rStyle w:val="a9"/>
          <w:rFonts w:ascii="Times New Roman" w:hAnsi="Times New Roman"/>
          <w:color w:val="000000"/>
          <w:sz w:val="24"/>
          <w:szCs w:val="24"/>
        </w:rPr>
        <w:footnoteReference w:id="4"/>
      </w:r>
    </w:p>
    <w:p w14:paraId="1E5E5FBF" w14:textId="77777777" w:rsidR="002C2CC4" w:rsidRPr="00DA353E" w:rsidRDefault="002C2CC4" w:rsidP="008560D5">
      <w:pPr>
        <w:autoSpaceDE w:val="0"/>
        <w:autoSpaceDN w:val="0"/>
        <w:adjustRightInd w:val="0"/>
        <w:spacing w:after="0" w:line="360" w:lineRule="auto"/>
        <w:ind w:firstLine="709"/>
        <w:jc w:val="both"/>
        <w:rPr>
          <w:rFonts w:ascii="Times New Roman" w:hAnsi="Times New Roman"/>
          <w:color w:val="000000"/>
          <w:sz w:val="24"/>
          <w:szCs w:val="24"/>
        </w:rPr>
      </w:pPr>
      <w:r w:rsidRPr="00DA353E">
        <w:rPr>
          <w:rFonts w:ascii="Times New Roman" w:hAnsi="Times New Roman"/>
          <w:color w:val="000000"/>
          <w:sz w:val="24"/>
          <w:szCs w:val="24"/>
        </w:rPr>
        <w:t>«Истина», проповедуемая в романе «Что делать?», не так очевидна и проста, как это кажется на первый взгляд. То, что прямо проповедуется автором, составляет лишь поверхностный слой ее, а то, что составляет ее сердцевину, нигде прямо не «проговаривается» романистом. Предлагаемая статья представляет собою попытку исследования не самой проповедуемой в романе «Что делать?» «истины», а одного из тех художественных приемов, которые позволяют читателю органически войти внутрь «истины» романа, не разрушая целесообразности его художественной конструкции.</w:t>
      </w:r>
    </w:p>
    <w:p w14:paraId="258BEBA2" w14:textId="77777777" w:rsidR="00C03424" w:rsidRPr="00E26E1F" w:rsidRDefault="00C03424" w:rsidP="004D14B1">
      <w:pPr>
        <w:pStyle w:val="12"/>
        <w:rPr>
          <w:lang w:val="ru-RU"/>
        </w:rPr>
      </w:pPr>
      <w:r w:rsidRPr="00E26E1F">
        <w:rPr>
          <w:lang w:val="ru-RU"/>
        </w:rPr>
        <w:t>2</w:t>
      </w:r>
    </w:p>
    <w:p w14:paraId="03DB5B64" w14:textId="77777777" w:rsidR="002C2CC4" w:rsidRPr="00DA353E" w:rsidRDefault="002C2CC4" w:rsidP="008560D5">
      <w:pPr>
        <w:autoSpaceDE w:val="0"/>
        <w:autoSpaceDN w:val="0"/>
        <w:adjustRightInd w:val="0"/>
        <w:spacing w:after="0" w:line="360" w:lineRule="auto"/>
        <w:ind w:firstLine="709"/>
        <w:jc w:val="both"/>
        <w:rPr>
          <w:rFonts w:ascii="Times New Roman" w:hAnsi="Times New Roman"/>
          <w:color w:val="000000"/>
          <w:sz w:val="24"/>
          <w:szCs w:val="24"/>
        </w:rPr>
      </w:pPr>
      <w:r w:rsidRPr="00DA353E">
        <w:rPr>
          <w:rFonts w:ascii="Times New Roman" w:hAnsi="Times New Roman"/>
          <w:color w:val="000000"/>
          <w:sz w:val="24"/>
          <w:szCs w:val="24"/>
        </w:rPr>
        <w:t>Мы имеем в виду излюбленные рассказчиком слова, такие, как «обыкновенный», «особенный», «веселье», «радость», «счастье» (с вариациями) и некоторые другие. Нейтральные, с достаточно ст</w:t>
      </w:r>
      <w:r w:rsidR="0084656D" w:rsidRPr="00DA353E">
        <w:rPr>
          <w:rFonts w:ascii="Times New Roman" w:hAnsi="Times New Roman"/>
          <w:color w:val="000000"/>
          <w:sz w:val="24"/>
          <w:szCs w:val="24"/>
        </w:rPr>
        <w:t>ё</w:t>
      </w:r>
      <w:r w:rsidRPr="00DA353E">
        <w:rPr>
          <w:rFonts w:ascii="Times New Roman" w:hAnsi="Times New Roman"/>
          <w:color w:val="000000"/>
          <w:sz w:val="24"/>
          <w:szCs w:val="24"/>
        </w:rPr>
        <w:t>ршимися эмоциональными значениями, они сперва бросаются в глаза читателю навязчивостью их употребления, но вскоре делается ясно, что в ходе повествования вокруг этих слов созда</w:t>
      </w:r>
      <w:r w:rsidR="0084656D" w:rsidRPr="00DA353E">
        <w:rPr>
          <w:rFonts w:ascii="Times New Roman" w:hAnsi="Times New Roman"/>
          <w:color w:val="000000"/>
          <w:sz w:val="24"/>
          <w:szCs w:val="24"/>
        </w:rPr>
        <w:t>ё</w:t>
      </w:r>
      <w:r w:rsidRPr="00DA353E">
        <w:rPr>
          <w:rFonts w:ascii="Times New Roman" w:hAnsi="Times New Roman"/>
          <w:color w:val="000000"/>
          <w:sz w:val="24"/>
          <w:szCs w:val="24"/>
        </w:rPr>
        <w:t xml:space="preserve">тся особая эмоциональная и идеологическая атмосфера, так что значение слов переосмысляется </w:t>
      </w:r>
      <w:r w:rsidR="0084656D" w:rsidRPr="00DA353E">
        <w:rPr>
          <w:rFonts w:ascii="Times New Roman" w:hAnsi="Times New Roman"/>
          <w:color w:val="000000"/>
          <w:sz w:val="24"/>
          <w:szCs w:val="24"/>
        </w:rPr>
        <w:t>и в контексте романа и</w:t>
      </w:r>
      <w:r w:rsidRPr="00DA353E">
        <w:rPr>
          <w:rFonts w:ascii="Times New Roman" w:hAnsi="Times New Roman"/>
          <w:color w:val="000000"/>
          <w:sz w:val="24"/>
          <w:szCs w:val="24"/>
        </w:rPr>
        <w:t>х действительное смысловое наполнение оказывается не только идеологически актуальным, но и просто несоизмеримым с их исходным лексическим значением. Важнее всего при этом то обстоятельство, что эффект такого переосмысления достигается художественными средствами.</w:t>
      </w:r>
    </w:p>
    <w:p w14:paraId="114DC9A2" w14:textId="77777777" w:rsidR="002C2CC4" w:rsidRPr="00DA353E" w:rsidRDefault="002C2CC4" w:rsidP="008560D5">
      <w:pPr>
        <w:autoSpaceDE w:val="0"/>
        <w:autoSpaceDN w:val="0"/>
        <w:adjustRightInd w:val="0"/>
        <w:spacing w:after="0" w:line="360" w:lineRule="auto"/>
        <w:ind w:firstLine="709"/>
        <w:jc w:val="both"/>
        <w:rPr>
          <w:rFonts w:ascii="Times New Roman" w:hAnsi="Times New Roman"/>
          <w:color w:val="000000"/>
          <w:sz w:val="24"/>
          <w:szCs w:val="24"/>
        </w:rPr>
      </w:pPr>
      <w:r w:rsidRPr="00DA353E">
        <w:rPr>
          <w:rFonts w:ascii="Times New Roman" w:hAnsi="Times New Roman"/>
          <w:color w:val="000000"/>
          <w:sz w:val="24"/>
          <w:szCs w:val="24"/>
        </w:rPr>
        <w:t>Рассмотрим один</w:t>
      </w:r>
      <w:r w:rsidR="009C0141" w:rsidRPr="00DA353E">
        <w:rPr>
          <w:rFonts w:ascii="Times New Roman" w:hAnsi="Times New Roman"/>
          <w:color w:val="000000"/>
          <w:sz w:val="24"/>
          <w:szCs w:val="24"/>
        </w:rPr>
        <w:t xml:space="preserve"> — </w:t>
      </w:r>
      <w:r w:rsidRPr="00DA353E">
        <w:rPr>
          <w:rFonts w:ascii="Times New Roman" w:hAnsi="Times New Roman"/>
          <w:color w:val="000000"/>
          <w:sz w:val="24"/>
          <w:szCs w:val="24"/>
        </w:rPr>
        <w:t>достаточно обширный и достаточно важный</w:t>
      </w:r>
      <w:r w:rsidR="009C0141" w:rsidRPr="00DA353E">
        <w:rPr>
          <w:rFonts w:ascii="Times New Roman" w:hAnsi="Times New Roman"/>
          <w:color w:val="000000"/>
          <w:sz w:val="24"/>
          <w:szCs w:val="24"/>
        </w:rPr>
        <w:t xml:space="preserve"> — </w:t>
      </w:r>
      <w:r w:rsidRPr="00DA353E">
        <w:rPr>
          <w:rFonts w:ascii="Times New Roman" w:hAnsi="Times New Roman"/>
          <w:color w:val="000000"/>
          <w:sz w:val="24"/>
          <w:szCs w:val="24"/>
        </w:rPr>
        <w:t>ряд примеров из текста романа, чтобы показать, как будничное логическое понятие благодаря системе приемов, приводящих к переосмыслению слова, приобретает в «Что делать?» достоинство художественного образа. Это</w:t>
      </w:r>
      <w:r w:rsidR="009C0141" w:rsidRPr="00DA353E">
        <w:rPr>
          <w:rFonts w:ascii="Times New Roman" w:hAnsi="Times New Roman"/>
          <w:color w:val="000000"/>
          <w:sz w:val="24"/>
          <w:szCs w:val="24"/>
        </w:rPr>
        <w:t xml:space="preserve"> — </w:t>
      </w:r>
      <w:r w:rsidRPr="00DA353E">
        <w:rPr>
          <w:rFonts w:ascii="Times New Roman" w:hAnsi="Times New Roman"/>
          <w:color w:val="000000"/>
          <w:sz w:val="24"/>
          <w:szCs w:val="24"/>
        </w:rPr>
        <w:t>ряд примеров, связанных с употреблением в романе Чернышевского слов «обыкновенный», «замечательный» и «особенный». Мы считаем, что этот ряд примеров особенно значителен, во-первых, потому, что слова эти лежат в основе характеристики и оценки всех важнейших героев романа, во-вторых, потому, что именно эти слова встречаются в первой же фразе первой главы романа, с которой начинается «серьезное», а не пародийное повествование, каким был в романе предшествующий этой главе вступительный эпизод.</w:t>
      </w:r>
    </w:p>
    <w:p w14:paraId="703D13D1" w14:textId="77777777" w:rsidR="002C2CC4" w:rsidRPr="00DA353E" w:rsidRDefault="00C03424" w:rsidP="008560D5">
      <w:pPr>
        <w:autoSpaceDE w:val="0"/>
        <w:autoSpaceDN w:val="0"/>
        <w:adjustRightInd w:val="0"/>
        <w:spacing w:after="0" w:line="360" w:lineRule="auto"/>
        <w:ind w:firstLine="709"/>
        <w:jc w:val="both"/>
        <w:rPr>
          <w:rFonts w:ascii="Times New Roman" w:hAnsi="Times New Roman"/>
          <w:color w:val="000000"/>
          <w:sz w:val="24"/>
          <w:szCs w:val="24"/>
        </w:rPr>
      </w:pPr>
      <w:r w:rsidRPr="00DA353E">
        <w:rPr>
          <w:rFonts w:ascii="Times New Roman" w:hAnsi="Times New Roman"/>
          <w:color w:val="000000"/>
          <w:sz w:val="24"/>
          <w:szCs w:val="24"/>
        </w:rPr>
        <w:t xml:space="preserve">Впервые </w:t>
      </w:r>
      <w:r w:rsidR="002C2CC4" w:rsidRPr="00DA353E">
        <w:rPr>
          <w:rFonts w:ascii="Times New Roman" w:hAnsi="Times New Roman"/>
          <w:color w:val="000000"/>
          <w:sz w:val="24"/>
          <w:szCs w:val="24"/>
        </w:rPr>
        <w:t xml:space="preserve">мы встречаем указанные слова в начале </w:t>
      </w:r>
      <w:r w:rsidRPr="00DA353E">
        <w:rPr>
          <w:rFonts w:ascii="Times New Roman" w:hAnsi="Times New Roman"/>
          <w:color w:val="000000"/>
          <w:sz w:val="24"/>
          <w:szCs w:val="24"/>
          <w:lang w:val="en-US"/>
        </w:rPr>
        <w:t>I</w:t>
      </w:r>
      <w:r w:rsidR="002C2CC4" w:rsidRPr="00DA353E">
        <w:rPr>
          <w:rFonts w:ascii="Times New Roman" w:hAnsi="Times New Roman"/>
          <w:color w:val="000000"/>
          <w:sz w:val="24"/>
          <w:szCs w:val="24"/>
        </w:rPr>
        <w:t xml:space="preserve"> раздела </w:t>
      </w:r>
      <w:r w:rsidRPr="00DA353E">
        <w:rPr>
          <w:rFonts w:ascii="Times New Roman" w:hAnsi="Times New Roman"/>
          <w:color w:val="000000"/>
          <w:sz w:val="24"/>
          <w:szCs w:val="24"/>
          <w:lang w:val="en-US"/>
        </w:rPr>
        <w:t>I</w:t>
      </w:r>
      <w:r w:rsidR="002C2CC4" w:rsidRPr="00DA353E">
        <w:rPr>
          <w:rFonts w:ascii="Times New Roman" w:hAnsi="Times New Roman"/>
          <w:color w:val="000000"/>
          <w:sz w:val="24"/>
          <w:szCs w:val="24"/>
        </w:rPr>
        <w:t xml:space="preserve"> главы романа: «Воспитание Веры Павловны было очень </w:t>
      </w:r>
      <w:r w:rsidR="002C2CC4" w:rsidRPr="00DA353E">
        <w:rPr>
          <w:rFonts w:ascii="Times New Roman" w:hAnsi="Times New Roman"/>
          <w:i/>
          <w:iCs/>
          <w:color w:val="000000"/>
          <w:sz w:val="24"/>
          <w:szCs w:val="24"/>
        </w:rPr>
        <w:t xml:space="preserve">обыкновенное. </w:t>
      </w:r>
      <w:r w:rsidR="002C2CC4" w:rsidRPr="00DA353E">
        <w:rPr>
          <w:rFonts w:ascii="Times New Roman" w:hAnsi="Times New Roman"/>
          <w:color w:val="000000"/>
          <w:sz w:val="24"/>
          <w:szCs w:val="24"/>
        </w:rPr>
        <w:t xml:space="preserve">Жизнь ее до знакомства с медицинским студентом Лопуховым представляла кое-что </w:t>
      </w:r>
      <w:r w:rsidR="002C2CC4" w:rsidRPr="00DA353E">
        <w:rPr>
          <w:rFonts w:ascii="Times New Roman" w:hAnsi="Times New Roman"/>
          <w:i/>
          <w:iCs/>
          <w:color w:val="000000"/>
          <w:sz w:val="24"/>
          <w:szCs w:val="24"/>
        </w:rPr>
        <w:t>замечательное</w:t>
      </w:r>
      <w:r w:rsidR="002C2CC4" w:rsidRPr="00DA353E">
        <w:rPr>
          <w:rFonts w:ascii="Times New Roman" w:hAnsi="Times New Roman"/>
          <w:iCs/>
          <w:color w:val="000000"/>
          <w:sz w:val="24"/>
          <w:szCs w:val="24"/>
        </w:rPr>
        <w:t xml:space="preserve">, </w:t>
      </w:r>
      <w:r w:rsidR="002C2CC4" w:rsidRPr="00DA353E">
        <w:rPr>
          <w:rFonts w:ascii="Times New Roman" w:hAnsi="Times New Roman"/>
          <w:color w:val="000000"/>
          <w:sz w:val="24"/>
          <w:szCs w:val="24"/>
        </w:rPr>
        <w:t xml:space="preserve">но не особенное. А в поступках ее уже и тогда было кое-что </w:t>
      </w:r>
      <w:r w:rsidR="002C2CC4" w:rsidRPr="00DA353E">
        <w:rPr>
          <w:rFonts w:ascii="Times New Roman" w:hAnsi="Times New Roman"/>
          <w:i/>
          <w:iCs/>
          <w:color w:val="000000"/>
          <w:sz w:val="24"/>
          <w:szCs w:val="24"/>
        </w:rPr>
        <w:t>особенное</w:t>
      </w:r>
      <w:r w:rsidR="002C2CC4" w:rsidRPr="00DA353E">
        <w:rPr>
          <w:rFonts w:ascii="Times New Roman" w:hAnsi="Times New Roman"/>
          <w:iCs/>
          <w:color w:val="000000"/>
          <w:sz w:val="24"/>
          <w:szCs w:val="24"/>
        </w:rPr>
        <w:t xml:space="preserve">» </w:t>
      </w:r>
      <w:r w:rsidR="002C2CC4" w:rsidRPr="00DA353E">
        <w:rPr>
          <w:rFonts w:ascii="Times New Roman" w:hAnsi="Times New Roman"/>
          <w:color w:val="000000"/>
          <w:sz w:val="24"/>
          <w:szCs w:val="24"/>
        </w:rPr>
        <w:t>(1</w:t>
      </w:r>
      <w:r w:rsidR="00A36305" w:rsidRPr="00DA353E">
        <w:rPr>
          <w:rFonts w:ascii="Times New Roman" w:hAnsi="Times New Roman"/>
          <w:color w:val="000000"/>
          <w:sz w:val="24"/>
          <w:szCs w:val="24"/>
        </w:rPr>
        <w:t>5</w:t>
      </w:r>
      <w:r w:rsidR="002C2CC4" w:rsidRPr="00DA353E">
        <w:rPr>
          <w:rFonts w:ascii="Times New Roman" w:hAnsi="Times New Roman"/>
          <w:color w:val="000000"/>
          <w:sz w:val="24"/>
          <w:szCs w:val="24"/>
        </w:rPr>
        <w:t>).</w:t>
      </w:r>
    </w:p>
    <w:p w14:paraId="722E37D0" w14:textId="77777777" w:rsidR="002C2CC4" w:rsidRPr="00DA353E" w:rsidRDefault="002C2CC4" w:rsidP="008560D5">
      <w:pPr>
        <w:autoSpaceDE w:val="0"/>
        <w:autoSpaceDN w:val="0"/>
        <w:adjustRightInd w:val="0"/>
        <w:spacing w:after="0" w:line="360" w:lineRule="auto"/>
        <w:ind w:firstLine="709"/>
        <w:jc w:val="both"/>
        <w:rPr>
          <w:rFonts w:ascii="Times New Roman" w:hAnsi="Times New Roman"/>
          <w:color w:val="000000"/>
          <w:sz w:val="24"/>
          <w:szCs w:val="24"/>
        </w:rPr>
      </w:pPr>
      <w:r w:rsidRPr="00DA353E">
        <w:rPr>
          <w:rFonts w:ascii="Times New Roman" w:hAnsi="Times New Roman"/>
          <w:color w:val="000000"/>
          <w:sz w:val="24"/>
          <w:szCs w:val="24"/>
        </w:rPr>
        <w:t xml:space="preserve">Здесь четко обозначен тематический угол зрения, которым определится в дальнейшем отбор повествовательного материала. Но указание на тему, на критерий отбора материала дано здесь рассказчиком так, что логическая градация оценочных </w:t>
      </w:r>
      <w:r w:rsidR="0084656D" w:rsidRPr="00DA353E">
        <w:rPr>
          <w:rFonts w:ascii="Times New Roman" w:hAnsi="Times New Roman"/>
          <w:color w:val="000000"/>
          <w:sz w:val="24"/>
          <w:szCs w:val="24"/>
        </w:rPr>
        <w:t>слов (‘</w:t>
      </w:r>
      <w:r w:rsidRPr="00DA353E">
        <w:rPr>
          <w:rFonts w:ascii="Times New Roman" w:hAnsi="Times New Roman"/>
          <w:color w:val="000000"/>
          <w:sz w:val="24"/>
          <w:szCs w:val="24"/>
        </w:rPr>
        <w:t>обыкновенное</w:t>
      </w:r>
      <w:r w:rsidR="0084656D" w:rsidRPr="00DA353E">
        <w:rPr>
          <w:rFonts w:ascii="Times New Roman" w:hAnsi="Times New Roman"/>
          <w:color w:val="000000"/>
          <w:sz w:val="24"/>
          <w:szCs w:val="24"/>
        </w:rPr>
        <w:t>’</w:t>
      </w:r>
      <w:r w:rsidR="009C0141" w:rsidRPr="00DA353E">
        <w:rPr>
          <w:rFonts w:ascii="Times New Roman" w:hAnsi="Times New Roman"/>
          <w:color w:val="000000"/>
          <w:sz w:val="24"/>
          <w:szCs w:val="24"/>
        </w:rPr>
        <w:t xml:space="preserve"> — </w:t>
      </w:r>
      <w:r w:rsidR="0084656D" w:rsidRPr="00DA353E">
        <w:rPr>
          <w:rFonts w:ascii="Times New Roman" w:hAnsi="Times New Roman"/>
          <w:color w:val="000000"/>
          <w:sz w:val="24"/>
          <w:szCs w:val="24"/>
        </w:rPr>
        <w:t>‘</w:t>
      </w:r>
      <w:r w:rsidRPr="00DA353E">
        <w:rPr>
          <w:rFonts w:ascii="Times New Roman" w:hAnsi="Times New Roman"/>
          <w:color w:val="000000"/>
          <w:sz w:val="24"/>
          <w:szCs w:val="24"/>
        </w:rPr>
        <w:t>замечательное</w:t>
      </w:r>
      <w:r w:rsidR="0084656D" w:rsidRPr="00DA353E">
        <w:rPr>
          <w:rFonts w:ascii="Times New Roman" w:hAnsi="Times New Roman"/>
          <w:color w:val="000000"/>
          <w:sz w:val="24"/>
          <w:szCs w:val="24"/>
        </w:rPr>
        <w:t>’</w:t>
      </w:r>
      <w:r w:rsidR="009C0141" w:rsidRPr="00DA353E">
        <w:rPr>
          <w:rFonts w:ascii="Times New Roman" w:hAnsi="Times New Roman"/>
          <w:color w:val="000000"/>
          <w:sz w:val="24"/>
          <w:szCs w:val="24"/>
        </w:rPr>
        <w:t xml:space="preserve"> — </w:t>
      </w:r>
      <w:r w:rsidR="0084656D" w:rsidRPr="00DA353E">
        <w:rPr>
          <w:rFonts w:ascii="Times New Roman" w:hAnsi="Times New Roman"/>
          <w:color w:val="000000"/>
          <w:sz w:val="24"/>
          <w:szCs w:val="24"/>
        </w:rPr>
        <w:t>‘особенное’</w:t>
      </w:r>
      <w:r w:rsidRPr="00DA353E">
        <w:rPr>
          <w:rFonts w:ascii="Times New Roman" w:hAnsi="Times New Roman"/>
          <w:color w:val="000000"/>
          <w:sz w:val="24"/>
          <w:szCs w:val="24"/>
        </w:rPr>
        <w:t>) в соединении с предметными сферами, освещаемы</w:t>
      </w:r>
      <w:r w:rsidR="00364662" w:rsidRPr="00DA353E">
        <w:rPr>
          <w:rFonts w:ascii="Times New Roman" w:hAnsi="Times New Roman"/>
          <w:color w:val="000000"/>
          <w:sz w:val="24"/>
          <w:szCs w:val="24"/>
        </w:rPr>
        <w:t>ми этими словами (слово ‘</w:t>
      </w:r>
      <w:r w:rsidRPr="00DA353E">
        <w:rPr>
          <w:rFonts w:ascii="Times New Roman" w:hAnsi="Times New Roman"/>
          <w:color w:val="000000"/>
          <w:sz w:val="24"/>
          <w:szCs w:val="24"/>
        </w:rPr>
        <w:t>обыкновенное</w:t>
      </w:r>
      <w:r w:rsidR="00364662" w:rsidRPr="00DA353E">
        <w:rPr>
          <w:rFonts w:ascii="Times New Roman" w:hAnsi="Times New Roman"/>
          <w:color w:val="000000"/>
          <w:sz w:val="24"/>
          <w:szCs w:val="24"/>
        </w:rPr>
        <w:t>’</w:t>
      </w:r>
      <w:r w:rsidRPr="00DA353E">
        <w:rPr>
          <w:rFonts w:ascii="Times New Roman" w:hAnsi="Times New Roman"/>
          <w:color w:val="000000"/>
          <w:sz w:val="24"/>
          <w:szCs w:val="24"/>
        </w:rPr>
        <w:t xml:space="preserve"> прилагается к воспитанию геро</w:t>
      </w:r>
      <w:r w:rsidR="00364662" w:rsidRPr="00DA353E">
        <w:rPr>
          <w:rFonts w:ascii="Times New Roman" w:hAnsi="Times New Roman"/>
          <w:color w:val="000000"/>
          <w:sz w:val="24"/>
          <w:szCs w:val="24"/>
        </w:rPr>
        <w:t>ини; слово ‘</w:t>
      </w:r>
      <w:r w:rsidRPr="00DA353E">
        <w:rPr>
          <w:rFonts w:ascii="Times New Roman" w:hAnsi="Times New Roman"/>
          <w:color w:val="000000"/>
          <w:sz w:val="24"/>
          <w:szCs w:val="24"/>
        </w:rPr>
        <w:t>замечательное</w:t>
      </w:r>
      <w:r w:rsidR="00364662" w:rsidRPr="00DA353E">
        <w:rPr>
          <w:rFonts w:ascii="Times New Roman" w:hAnsi="Times New Roman"/>
          <w:color w:val="000000"/>
          <w:sz w:val="24"/>
          <w:szCs w:val="24"/>
        </w:rPr>
        <w:t>’</w:t>
      </w:r>
      <w:r w:rsidR="009C0141" w:rsidRPr="00DA353E">
        <w:rPr>
          <w:rFonts w:ascii="Times New Roman" w:hAnsi="Times New Roman"/>
          <w:color w:val="000000"/>
          <w:sz w:val="24"/>
          <w:szCs w:val="24"/>
        </w:rPr>
        <w:t xml:space="preserve"> — </w:t>
      </w:r>
      <w:r w:rsidR="00364662" w:rsidRPr="00DA353E">
        <w:rPr>
          <w:rFonts w:ascii="Times New Roman" w:hAnsi="Times New Roman"/>
          <w:color w:val="000000"/>
          <w:sz w:val="24"/>
          <w:szCs w:val="24"/>
        </w:rPr>
        <w:t>к ее жизни; слово ‘</w:t>
      </w:r>
      <w:r w:rsidR="0084656D" w:rsidRPr="00DA353E">
        <w:rPr>
          <w:rFonts w:ascii="Times New Roman" w:hAnsi="Times New Roman"/>
          <w:color w:val="000000"/>
          <w:sz w:val="24"/>
          <w:szCs w:val="24"/>
        </w:rPr>
        <w:t>особенное’</w:t>
      </w:r>
      <w:r w:rsidR="009C0141" w:rsidRPr="00DA353E">
        <w:rPr>
          <w:rFonts w:ascii="Times New Roman" w:hAnsi="Times New Roman"/>
          <w:color w:val="000000"/>
          <w:sz w:val="24"/>
          <w:szCs w:val="24"/>
        </w:rPr>
        <w:t xml:space="preserve"> — </w:t>
      </w:r>
      <w:r w:rsidRPr="00DA353E">
        <w:rPr>
          <w:rFonts w:ascii="Times New Roman" w:hAnsi="Times New Roman"/>
          <w:iCs/>
          <w:color w:val="000000"/>
          <w:sz w:val="24"/>
          <w:szCs w:val="24"/>
        </w:rPr>
        <w:t xml:space="preserve">к </w:t>
      </w:r>
      <w:r w:rsidRPr="00DA353E">
        <w:rPr>
          <w:rFonts w:ascii="Times New Roman" w:hAnsi="Times New Roman"/>
          <w:color w:val="000000"/>
          <w:sz w:val="24"/>
          <w:szCs w:val="24"/>
        </w:rPr>
        <w:t>ее поступкам), увлекает гораздо более непосредственно, чем почти отсутствующий пока интерес сюжетного действия. Однако простое логическое соотношение понятий внутри художественного текста еще не могло бы увлечь. Все три оценочных слова на самом деле загадочны, их точные смысловые границы размыты. Читателю предлагается лишь намек на некоторое действительное содержание, настоящий объем которого раскроется только в дальнейшем. Это происходит не потому, что автор не досказывает, а потому, что этому содержанию еще предстоит формироваться в ходе повествования. Читатель присутствует лишь при самом начале этого процесса. Для него неважно, чем разбужен его интерес к повествованию, и он почти не отда</w:t>
      </w:r>
      <w:r w:rsidR="00364662" w:rsidRPr="00DA353E">
        <w:rPr>
          <w:rFonts w:ascii="Times New Roman" w:hAnsi="Times New Roman"/>
          <w:color w:val="000000"/>
          <w:sz w:val="24"/>
          <w:szCs w:val="24"/>
        </w:rPr>
        <w:t>ё</w:t>
      </w:r>
      <w:r w:rsidRPr="00DA353E">
        <w:rPr>
          <w:rFonts w:ascii="Times New Roman" w:hAnsi="Times New Roman"/>
          <w:color w:val="000000"/>
          <w:sz w:val="24"/>
          <w:szCs w:val="24"/>
        </w:rPr>
        <w:t>т себе отчета в том, что это интерес не созерцания картин и сцен, а интерес осмысления системы фактов и оценок. Таким образом, указанная логическая градация уже с самого начала претендует на роль классификационного и оценочного критерия не только по отношению к материалу первой главы, но и по отношению к роману в целом.</w:t>
      </w:r>
    </w:p>
    <w:p w14:paraId="72202AF5" w14:textId="77777777" w:rsidR="004D14B1" w:rsidRDefault="002C2CC4" w:rsidP="004D14B1">
      <w:pPr>
        <w:autoSpaceDE w:val="0"/>
        <w:autoSpaceDN w:val="0"/>
        <w:adjustRightInd w:val="0"/>
        <w:spacing w:after="0" w:line="360" w:lineRule="auto"/>
        <w:ind w:firstLine="709"/>
        <w:jc w:val="both"/>
        <w:rPr>
          <w:rFonts w:ascii="Times New Roman" w:hAnsi="Times New Roman"/>
          <w:color w:val="000000"/>
          <w:sz w:val="24"/>
          <w:szCs w:val="24"/>
        </w:rPr>
      </w:pPr>
      <w:r w:rsidRPr="00DA353E">
        <w:rPr>
          <w:rFonts w:ascii="Times New Roman" w:hAnsi="Times New Roman"/>
          <w:color w:val="000000"/>
          <w:sz w:val="24"/>
          <w:szCs w:val="24"/>
        </w:rPr>
        <w:t>Специфические смысловые оттенки интересующие нас слова приобретают в тексте романа постепенно</w:t>
      </w:r>
      <w:r w:rsidR="009C0141" w:rsidRPr="00DA353E">
        <w:rPr>
          <w:rFonts w:ascii="Times New Roman" w:hAnsi="Times New Roman"/>
          <w:color w:val="000000"/>
          <w:sz w:val="24"/>
          <w:szCs w:val="24"/>
        </w:rPr>
        <w:t xml:space="preserve"> — </w:t>
      </w:r>
      <w:r w:rsidRPr="00DA353E">
        <w:rPr>
          <w:rFonts w:ascii="Times New Roman" w:hAnsi="Times New Roman"/>
          <w:color w:val="000000"/>
          <w:sz w:val="24"/>
          <w:szCs w:val="24"/>
        </w:rPr>
        <w:t>на фоне нарочитого употребления их в речи повествователя в обычном, лексически нейтральном значении. Интенсивность такого их употребления пропорциональна интенсивности употребления их с добавочными смысловыми оттенками. Авторская «игра» словами и понятиями возникает не в лексически безразличной среде, а на фоне лексически-родственного поля, и это нейтрализует резкость авторских акцентов, которые иначе могли бы показаться либо чрезмерно грубыми, либо, напротив, недостаточными.</w:t>
      </w:r>
    </w:p>
    <w:p w14:paraId="571CF7B5" w14:textId="77777777" w:rsidR="00C03424" w:rsidRPr="00DA353E" w:rsidRDefault="00C03424" w:rsidP="004D14B1">
      <w:pPr>
        <w:pStyle w:val="12"/>
      </w:pPr>
      <w:r w:rsidRPr="00DA353E">
        <w:t>3</w:t>
      </w:r>
    </w:p>
    <w:p w14:paraId="0D57BA97" w14:textId="77777777" w:rsidR="002C2CC4" w:rsidRPr="00DA353E" w:rsidRDefault="004D14B1" w:rsidP="008560D5">
      <w:pPr>
        <w:autoSpaceDE w:val="0"/>
        <w:autoSpaceDN w:val="0"/>
        <w:adjustRightInd w:val="0"/>
        <w:spacing w:after="0" w:line="360" w:lineRule="auto"/>
        <w:ind w:firstLine="709"/>
        <w:jc w:val="both"/>
        <w:rPr>
          <w:rFonts w:ascii="Times New Roman" w:hAnsi="Times New Roman"/>
          <w:color w:val="000000"/>
          <w:sz w:val="24"/>
          <w:szCs w:val="24"/>
        </w:rPr>
      </w:pPr>
      <w:r w:rsidRPr="00EA7AE3">
        <w:rPr>
          <w:rFonts w:ascii="Times New Roman" w:hAnsi="Times New Roman"/>
          <w:b/>
          <w:color w:val="000000"/>
          <w:sz w:val="24"/>
          <w:szCs w:val="24"/>
        </w:rPr>
        <w:t>(С. 114)</w:t>
      </w:r>
      <w:r>
        <w:rPr>
          <w:rFonts w:ascii="Times New Roman" w:hAnsi="Times New Roman"/>
          <w:b/>
          <w:color w:val="000000"/>
          <w:sz w:val="24"/>
          <w:szCs w:val="24"/>
        </w:rPr>
        <w:t xml:space="preserve"> </w:t>
      </w:r>
      <w:r w:rsidR="002C2CC4" w:rsidRPr="00DA353E">
        <w:rPr>
          <w:rFonts w:ascii="Times New Roman" w:hAnsi="Times New Roman"/>
          <w:color w:val="000000"/>
          <w:sz w:val="24"/>
          <w:szCs w:val="24"/>
        </w:rPr>
        <w:t>Проанализируем приемы авторской «игры». Для этого рассмотрим</w:t>
      </w:r>
      <w:r w:rsidR="00810F40" w:rsidRPr="00DA353E">
        <w:rPr>
          <w:rFonts w:ascii="Times New Roman" w:hAnsi="Times New Roman"/>
          <w:color w:val="000000"/>
          <w:sz w:val="24"/>
          <w:szCs w:val="24"/>
        </w:rPr>
        <w:t xml:space="preserve"> прежде всего</w:t>
      </w:r>
      <w:r w:rsidR="002C2CC4" w:rsidRPr="00DA353E">
        <w:rPr>
          <w:rFonts w:ascii="Times New Roman" w:hAnsi="Times New Roman"/>
          <w:color w:val="000000"/>
          <w:sz w:val="24"/>
          <w:szCs w:val="24"/>
        </w:rPr>
        <w:t xml:space="preserve"> такие случаи употребления слов, составляющих логический трехчлен первой фразы повествования, когда их значение не отличается от лексической нормы, но и не совпадает с нею, поскольку слова функционально или стилистически акцентированы в ходе повествования. Эти случаи являются все еще фоном для переосмысления и «игры», но фоном уже не нейтральным, а как бы чреватым возможностью переосмысления.</w:t>
      </w:r>
    </w:p>
    <w:p w14:paraId="799DF28B" w14:textId="77777777" w:rsidR="002C2CC4" w:rsidRPr="00DA353E" w:rsidRDefault="002C2CC4" w:rsidP="008560D5">
      <w:pPr>
        <w:autoSpaceDE w:val="0"/>
        <w:autoSpaceDN w:val="0"/>
        <w:adjustRightInd w:val="0"/>
        <w:spacing w:after="0" w:line="360" w:lineRule="auto"/>
        <w:ind w:firstLine="709"/>
        <w:jc w:val="both"/>
        <w:rPr>
          <w:rFonts w:ascii="Times New Roman" w:hAnsi="Times New Roman"/>
          <w:color w:val="000000"/>
          <w:sz w:val="24"/>
          <w:szCs w:val="24"/>
        </w:rPr>
      </w:pPr>
      <w:r w:rsidRPr="00DA353E">
        <w:rPr>
          <w:rFonts w:ascii="Times New Roman" w:hAnsi="Times New Roman"/>
          <w:color w:val="000000"/>
          <w:sz w:val="24"/>
          <w:szCs w:val="24"/>
        </w:rPr>
        <w:t xml:space="preserve">Если нормой при употреблении слова считать тот случай, когда значение слова нейтрально, а целесообразность его употребления ясна из контекста данной фразы или данной ситуации, то </w:t>
      </w:r>
      <w:r w:rsidRPr="00DA353E">
        <w:rPr>
          <w:rFonts w:ascii="Times New Roman" w:hAnsi="Times New Roman"/>
          <w:i/>
          <w:iCs/>
          <w:color w:val="000000"/>
          <w:sz w:val="24"/>
          <w:szCs w:val="24"/>
        </w:rPr>
        <w:t xml:space="preserve">первой группой </w:t>
      </w:r>
      <w:r w:rsidRPr="00DA353E">
        <w:rPr>
          <w:rFonts w:ascii="Times New Roman" w:hAnsi="Times New Roman"/>
          <w:color w:val="000000"/>
          <w:sz w:val="24"/>
          <w:szCs w:val="24"/>
        </w:rPr>
        <w:t>примеров, которые должны быть указаны сейчас, являются случаи, когда лексико-стилистические значения самих слов вполне совпадают с языковой нормой, но их конкретный смысл в данном контексте обусловлен или одним из ранее рассказанных эпизодов, или вообще всем ранее рассказанным. Например:</w:t>
      </w:r>
    </w:p>
    <w:p w14:paraId="3B6EA779" w14:textId="77777777" w:rsidR="002C2CC4" w:rsidRPr="00DA353E" w:rsidRDefault="002C2CC4" w:rsidP="008560D5">
      <w:pPr>
        <w:autoSpaceDE w:val="0"/>
        <w:autoSpaceDN w:val="0"/>
        <w:adjustRightInd w:val="0"/>
        <w:spacing w:after="0" w:line="360" w:lineRule="auto"/>
        <w:ind w:firstLine="709"/>
        <w:jc w:val="both"/>
        <w:rPr>
          <w:rFonts w:ascii="Times New Roman" w:hAnsi="Times New Roman"/>
          <w:color w:val="000000"/>
          <w:sz w:val="24"/>
          <w:szCs w:val="24"/>
        </w:rPr>
      </w:pPr>
      <w:r w:rsidRPr="00DA353E">
        <w:rPr>
          <w:rFonts w:ascii="Times New Roman" w:hAnsi="Times New Roman"/>
          <w:color w:val="000000"/>
          <w:sz w:val="24"/>
          <w:szCs w:val="24"/>
        </w:rPr>
        <w:t>Лопухов спрашивает Верочку на вечере в день ее рождения: «Кого вы больше всех любите?</w:t>
      </w:r>
      <w:r w:rsidR="009C0141" w:rsidRPr="00DA353E">
        <w:rPr>
          <w:rFonts w:ascii="Times New Roman" w:hAnsi="Times New Roman"/>
          <w:color w:val="000000"/>
          <w:sz w:val="24"/>
          <w:szCs w:val="24"/>
        </w:rPr>
        <w:t xml:space="preserve"> — </w:t>
      </w:r>
      <w:r w:rsidRPr="00DA353E">
        <w:rPr>
          <w:rFonts w:ascii="Times New Roman" w:hAnsi="Times New Roman"/>
          <w:color w:val="000000"/>
          <w:sz w:val="24"/>
          <w:szCs w:val="24"/>
        </w:rPr>
        <w:t>я говорю не про эту любовь,</w:t>
      </w:r>
      <w:r w:rsidR="009C0141" w:rsidRPr="00DA353E">
        <w:rPr>
          <w:rFonts w:ascii="Times New Roman" w:hAnsi="Times New Roman"/>
          <w:color w:val="000000"/>
          <w:sz w:val="24"/>
          <w:szCs w:val="24"/>
        </w:rPr>
        <w:t xml:space="preserve"> — </w:t>
      </w:r>
      <w:r w:rsidRPr="00DA353E">
        <w:rPr>
          <w:rFonts w:ascii="Times New Roman" w:hAnsi="Times New Roman"/>
          <w:color w:val="000000"/>
          <w:sz w:val="24"/>
          <w:szCs w:val="24"/>
        </w:rPr>
        <w:t xml:space="preserve">но из родных, из подруг?» Она отвечает ему: «Кажется, никого </w:t>
      </w:r>
      <w:r w:rsidRPr="00DA353E">
        <w:rPr>
          <w:rFonts w:ascii="Times New Roman" w:hAnsi="Times New Roman"/>
          <w:i/>
          <w:iCs/>
          <w:color w:val="000000"/>
          <w:sz w:val="24"/>
          <w:szCs w:val="24"/>
        </w:rPr>
        <w:t>особенно</w:t>
      </w:r>
      <w:r w:rsidR="009F452C" w:rsidRPr="00DA353E">
        <w:rPr>
          <w:rFonts w:ascii="Times New Roman" w:hAnsi="Times New Roman"/>
          <w:iCs/>
          <w:color w:val="000000"/>
          <w:sz w:val="24"/>
          <w:szCs w:val="24"/>
        </w:rPr>
        <w:t>. &lt;</w:t>
      </w:r>
      <w:r w:rsidRPr="00DA353E">
        <w:rPr>
          <w:rFonts w:ascii="Times New Roman" w:hAnsi="Times New Roman"/>
          <w:iCs/>
          <w:color w:val="000000"/>
          <w:sz w:val="24"/>
          <w:szCs w:val="24"/>
        </w:rPr>
        <w:t>.</w:t>
      </w:r>
      <w:r w:rsidRPr="00DA353E">
        <w:rPr>
          <w:rFonts w:ascii="Times New Roman" w:hAnsi="Times New Roman"/>
          <w:color w:val="000000"/>
          <w:sz w:val="24"/>
          <w:szCs w:val="24"/>
        </w:rPr>
        <w:t>..</w:t>
      </w:r>
      <w:r w:rsidR="009F452C" w:rsidRPr="00DA353E">
        <w:rPr>
          <w:rFonts w:ascii="Times New Roman" w:hAnsi="Times New Roman"/>
          <w:color w:val="000000"/>
          <w:sz w:val="24"/>
          <w:szCs w:val="24"/>
        </w:rPr>
        <w:t>&gt;</w:t>
      </w:r>
      <w:r w:rsidRPr="00DA353E">
        <w:rPr>
          <w:rFonts w:ascii="Times New Roman" w:hAnsi="Times New Roman"/>
          <w:color w:val="000000"/>
          <w:sz w:val="24"/>
          <w:szCs w:val="24"/>
        </w:rPr>
        <w:t xml:space="preserve"> Но нет, недавно мне встретилась одна очень странная женщина</w:t>
      </w:r>
      <w:r w:rsidR="009F452C" w:rsidRPr="00DA353E">
        <w:rPr>
          <w:rFonts w:ascii="Times New Roman" w:hAnsi="Times New Roman"/>
          <w:color w:val="000000"/>
          <w:sz w:val="24"/>
          <w:szCs w:val="24"/>
        </w:rPr>
        <w:t>. &lt;</w:t>
      </w:r>
      <w:r w:rsidRPr="00DA353E">
        <w:rPr>
          <w:rFonts w:ascii="Times New Roman" w:hAnsi="Times New Roman"/>
          <w:color w:val="000000"/>
          <w:sz w:val="24"/>
          <w:szCs w:val="24"/>
        </w:rPr>
        <w:t>...</w:t>
      </w:r>
      <w:r w:rsidR="009F452C" w:rsidRPr="00DA353E">
        <w:rPr>
          <w:rFonts w:ascii="Times New Roman" w:hAnsi="Times New Roman"/>
          <w:color w:val="000000"/>
          <w:sz w:val="24"/>
          <w:szCs w:val="24"/>
        </w:rPr>
        <w:t>&gt;</w:t>
      </w:r>
      <w:r w:rsidRPr="00DA353E">
        <w:rPr>
          <w:rFonts w:ascii="Times New Roman" w:hAnsi="Times New Roman"/>
          <w:color w:val="000000"/>
          <w:sz w:val="24"/>
          <w:szCs w:val="24"/>
        </w:rPr>
        <w:t xml:space="preserve"> мы виделись по совершенно </w:t>
      </w:r>
      <w:r w:rsidRPr="00DA353E">
        <w:rPr>
          <w:rFonts w:ascii="Times New Roman" w:hAnsi="Times New Roman"/>
          <w:i/>
          <w:iCs/>
          <w:color w:val="000000"/>
          <w:sz w:val="24"/>
          <w:szCs w:val="24"/>
        </w:rPr>
        <w:t xml:space="preserve">особенному </w:t>
      </w:r>
      <w:r w:rsidRPr="00DA353E">
        <w:rPr>
          <w:rFonts w:ascii="Times New Roman" w:hAnsi="Times New Roman"/>
          <w:color w:val="000000"/>
          <w:sz w:val="24"/>
          <w:szCs w:val="24"/>
        </w:rPr>
        <w:t>случаю</w:t>
      </w:r>
      <w:r w:rsidR="009F452C" w:rsidRPr="00DA353E">
        <w:rPr>
          <w:rFonts w:ascii="Times New Roman" w:hAnsi="Times New Roman"/>
          <w:color w:val="000000"/>
          <w:sz w:val="24"/>
          <w:szCs w:val="24"/>
        </w:rPr>
        <w:t xml:space="preserve"> &lt;</w:t>
      </w:r>
      <w:r w:rsidRPr="00DA353E">
        <w:rPr>
          <w:rFonts w:ascii="Times New Roman" w:hAnsi="Times New Roman"/>
          <w:color w:val="000000"/>
          <w:sz w:val="24"/>
          <w:szCs w:val="24"/>
        </w:rPr>
        <w:t>...</w:t>
      </w:r>
      <w:r w:rsidR="009F452C" w:rsidRPr="00DA353E">
        <w:rPr>
          <w:rFonts w:ascii="Times New Roman" w:hAnsi="Times New Roman"/>
          <w:color w:val="000000"/>
          <w:sz w:val="24"/>
          <w:szCs w:val="24"/>
        </w:rPr>
        <w:t>&gt;</w:t>
      </w:r>
      <w:r w:rsidRPr="00DA353E">
        <w:rPr>
          <w:rFonts w:ascii="Times New Roman" w:hAnsi="Times New Roman"/>
          <w:color w:val="000000"/>
          <w:sz w:val="24"/>
          <w:szCs w:val="24"/>
        </w:rPr>
        <w:t>» (</w:t>
      </w:r>
      <w:r w:rsidR="009F452C" w:rsidRPr="00DA353E">
        <w:rPr>
          <w:rFonts w:ascii="Times New Roman" w:hAnsi="Times New Roman"/>
          <w:color w:val="000000"/>
          <w:sz w:val="24"/>
          <w:szCs w:val="24"/>
        </w:rPr>
        <w:t xml:space="preserve">58; </w:t>
      </w:r>
      <w:r w:rsidR="005F1F2E" w:rsidRPr="00DA353E">
        <w:rPr>
          <w:rFonts w:ascii="Times New Roman" w:hAnsi="Times New Roman"/>
          <w:color w:val="000000"/>
          <w:sz w:val="24"/>
          <w:szCs w:val="24"/>
        </w:rPr>
        <w:t>гл.</w:t>
      </w:r>
      <w:r w:rsidR="005F1F2E" w:rsidRPr="00DA353E">
        <w:rPr>
          <w:rFonts w:ascii="Times New Roman" w:hAnsi="Times New Roman"/>
          <w:color w:val="000000"/>
          <w:sz w:val="24"/>
          <w:szCs w:val="24"/>
          <w:lang w:val="en-US"/>
        </w:rPr>
        <w:t> </w:t>
      </w:r>
      <w:r w:rsidR="005F1F2E" w:rsidRPr="00DA353E">
        <w:rPr>
          <w:rFonts w:ascii="Times New Roman" w:hAnsi="Times New Roman"/>
          <w:color w:val="000000"/>
          <w:sz w:val="24"/>
          <w:szCs w:val="24"/>
        </w:rPr>
        <w:t>II, разд.</w:t>
      </w:r>
      <w:r w:rsidR="005F1F2E" w:rsidRPr="00DA353E">
        <w:rPr>
          <w:rFonts w:ascii="Times New Roman" w:hAnsi="Times New Roman"/>
          <w:color w:val="000000"/>
          <w:sz w:val="24"/>
          <w:szCs w:val="24"/>
          <w:lang w:val="en-US"/>
        </w:rPr>
        <w:t> </w:t>
      </w:r>
      <w:r w:rsidRPr="00DA353E">
        <w:rPr>
          <w:rFonts w:ascii="Times New Roman" w:hAnsi="Times New Roman"/>
          <w:color w:val="000000"/>
          <w:sz w:val="24"/>
          <w:szCs w:val="24"/>
        </w:rPr>
        <w:t>IV</w:t>
      </w:r>
      <w:r w:rsidR="009F452C" w:rsidRPr="00DA353E">
        <w:rPr>
          <w:rFonts w:ascii="Times New Roman" w:hAnsi="Times New Roman"/>
          <w:color w:val="000000"/>
          <w:sz w:val="24"/>
          <w:szCs w:val="24"/>
        </w:rPr>
        <w:t>). ‘</w:t>
      </w:r>
      <w:r w:rsidRPr="00DA353E">
        <w:rPr>
          <w:rFonts w:ascii="Times New Roman" w:hAnsi="Times New Roman"/>
          <w:color w:val="000000"/>
          <w:sz w:val="24"/>
          <w:szCs w:val="24"/>
        </w:rPr>
        <w:t>Стран</w:t>
      </w:r>
      <w:r w:rsidR="009F452C" w:rsidRPr="00DA353E">
        <w:rPr>
          <w:rFonts w:ascii="Times New Roman" w:hAnsi="Times New Roman"/>
          <w:color w:val="000000"/>
          <w:sz w:val="24"/>
          <w:szCs w:val="24"/>
        </w:rPr>
        <w:t>ная женщина’ и ‘</w:t>
      </w:r>
      <w:r w:rsidRPr="00DA353E">
        <w:rPr>
          <w:rFonts w:ascii="Times New Roman" w:hAnsi="Times New Roman"/>
          <w:color w:val="000000"/>
          <w:sz w:val="24"/>
          <w:szCs w:val="24"/>
        </w:rPr>
        <w:t>особенный случай</w:t>
      </w:r>
      <w:r w:rsidR="009F452C" w:rsidRPr="00DA353E">
        <w:rPr>
          <w:rFonts w:ascii="Times New Roman" w:hAnsi="Times New Roman"/>
          <w:color w:val="000000"/>
          <w:sz w:val="24"/>
          <w:szCs w:val="24"/>
        </w:rPr>
        <w:t>’</w:t>
      </w:r>
      <w:r w:rsidRPr="00DA353E">
        <w:rPr>
          <w:rFonts w:ascii="Times New Roman" w:hAnsi="Times New Roman"/>
          <w:color w:val="000000"/>
          <w:sz w:val="24"/>
          <w:szCs w:val="24"/>
        </w:rPr>
        <w:t xml:space="preserve"> остаются в данном разговоре нераскрытыми для Лопухова, но не для читателя: о Жюли и обстоятельствах знакомства с нею Верочки рассказывалось в </w:t>
      </w:r>
      <w:r w:rsidR="009F452C" w:rsidRPr="00DA353E">
        <w:rPr>
          <w:rFonts w:ascii="Times New Roman" w:hAnsi="Times New Roman"/>
          <w:color w:val="000000"/>
          <w:sz w:val="24"/>
          <w:szCs w:val="24"/>
          <w:lang w:val="en-US"/>
        </w:rPr>
        <w:t>I</w:t>
      </w:r>
      <w:r w:rsidRPr="00DA353E">
        <w:rPr>
          <w:rFonts w:ascii="Times New Roman" w:hAnsi="Times New Roman"/>
          <w:color w:val="000000"/>
          <w:sz w:val="24"/>
          <w:szCs w:val="24"/>
        </w:rPr>
        <w:t xml:space="preserve"> главе; поэтому </w:t>
      </w:r>
      <w:r w:rsidR="009F452C" w:rsidRPr="00DA353E">
        <w:rPr>
          <w:rFonts w:ascii="Times New Roman" w:hAnsi="Times New Roman"/>
          <w:color w:val="000000"/>
          <w:sz w:val="24"/>
          <w:szCs w:val="24"/>
        </w:rPr>
        <w:t>‘</w:t>
      </w:r>
      <w:r w:rsidRPr="00DA353E">
        <w:rPr>
          <w:rFonts w:ascii="Times New Roman" w:hAnsi="Times New Roman"/>
          <w:color w:val="000000"/>
          <w:sz w:val="24"/>
          <w:szCs w:val="24"/>
        </w:rPr>
        <w:t>особенный случай</w:t>
      </w:r>
      <w:r w:rsidR="009F452C" w:rsidRPr="00DA353E">
        <w:rPr>
          <w:rFonts w:ascii="Times New Roman" w:hAnsi="Times New Roman"/>
          <w:color w:val="000000"/>
          <w:sz w:val="24"/>
          <w:szCs w:val="24"/>
        </w:rPr>
        <w:t>’</w:t>
      </w:r>
      <w:r w:rsidRPr="00DA353E">
        <w:rPr>
          <w:rFonts w:ascii="Times New Roman" w:hAnsi="Times New Roman"/>
          <w:color w:val="000000"/>
          <w:sz w:val="24"/>
          <w:szCs w:val="24"/>
        </w:rPr>
        <w:t xml:space="preserve"> здесь</w:t>
      </w:r>
      <w:r w:rsidR="009C0141" w:rsidRPr="00DA353E">
        <w:rPr>
          <w:rFonts w:ascii="Times New Roman" w:hAnsi="Times New Roman"/>
          <w:color w:val="000000"/>
          <w:sz w:val="24"/>
          <w:szCs w:val="24"/>
        </w:rPr>
        <w:t xml:space="preserve"> — </w:t>
      </w:r>
      <w:r w:rsidRPr="00DA353E">
        <w:rPr>
          <w:rFonts w:ascii="Times New Roman" w:hAnsi="Times New Roman"/>
          <w:color w:val="000000"/>
          <w:sz w:val="24"/>
          <w:szCs w:val="24"/>
        </w:rPr>
        <w:t>напоминание читателю о ранее прочитанном.</w:t>
      </w:r>
    </w:p>
    <w:p w14:paraId="1F1B92DE" w14:textId="77777777" w:rsidR="002C2CC4" w:rsidRPr="00DA353E" w:rsidRDefault="002C2CC4" w:rsidP="008560D5">
      <w:pPr>
        <w:autoSpaceDE w:val="0"/>
        <w:autoSpaceDN w:val="0"/>
        <w:adjustRightInd w:val="0"/>
        <w:spacing w:after="0" w:line="360" w:lineRule="auto"/>
        <w:ind w:firstLine="709"/>
        <w:jc w:val="both"/>
        <w:rPr>
          <w:rFonts w:ascii="Times New Roman" w:hAnsi="Times New Roman"/>
          <w:color w:val="000000"/>
          <w:sz w:val="24"/>
          <w:szCs w:val="24"/>
        </w:rPr>
      </w:pPr>
      <w:r w:rsidRPr="00DA353E">
        <w:rPr>
          <w:rFonts w:ascii="Times New Roman" w:hAnsi="Times New Roman"/>
          <w:color w:val="000000"/>
          <w:sz w:val="24"/>
          <w:szCs w:val="24"/>
        </w:rPr>
        <w:t>Во время другого своего разговора с Лопуховым Верочка так отвечает на его удивленный вопрос о том, откуда она набралась мыслей об устройстве семейного быта, совпадающих, по мнению Лопухова, с последними выводами науки по этому вопросу: «Ах, мой милый, да разве трудно до этого додуматься? Ведь я видала семейную жизнь,</w:t>
      </w:r>
      <w:r w:rsidR="009C0141" w:rsidRPr="00DA353E">
        <w:rPr>
          <w:rFonts w:ascii="Times New Roman" w:hAnsi="Times New Roman"/>
          <w:color w:val="000000"/>
          <w:sz w:val="24"/>
          <w:szCs w:val="24"/>
        </w:rPr>
        <w:t xml:space="preserve"> — </w:t>
      </w:r>
      <w:r w:rsidRPr="00DA353E">
        <w:rPr>
          <w:rFonts w:ascii="Times New Roman" w:hAnsi="Times New Roman"/>
          <w:color w:val="000000"/>
          <w:sz w:val="24"/>
          <w:szCs w:val="24"/>
        </w:rPr>
        <w:t xml:space="preserve">я говорю не про свою семью: она такая </w:t>
      </w:r>
      <w:r w:rsidRPr="00DA353E">
        <w:rPr>
          <w:rFonts w:ascii="Times New Roman" w:hAnsi="Times New Roman"/>
          <w:i/>
          <w:iCs/>
          <w:color w:val="000000"/>
          <w:sz w:val="24"/>
          <w:szCs w:val="24"/>
        </w:rPr>
        <w:t>особенная</w:t>
      </w:r>
      <w:r w:rsidRPr="00DA353E">
        <w:rPr>
          <w:rFonts w:ascii="Times New Roman" w:hAnsi="Times New Roman"/>
          <w:iCs/>
          <w:color w:val="000000"/>
          <w:sz w:val="24"/>
          <w:szCs w:val="24"/>
        </w:rPr>
        <w:t>,</w:t>
      </w:r>
      <w:r w:rsidR="008F1C65" w:rsidRPr="00DA353E">
        <w:rPr>
          <w:rFonts w:ascii="Times New Roman" w:hAnsi="Times New Roman"/>
          <w:color w:val="000000"/>
          <w:sz w:val="24"/>
          <w:szCs w:val="24"/>
          <w:lang w:val="en-US"/>
        </w:rPr>
        <w:t> </w:t>
      </w:r>
      <w:r w:rsidRPr="00DA353E">
        <w:rPr>
          <w:rFonts w:ascii="Times New Roman" w:hAnsi="Times New Roman"/>
          <w:color w:val="000000"/>
          <w:sz w:val="24"/>
          <w:szCs w:val="24"/>
        </w:rPr>
        <w:t>—</w:t>
      </w:r>
      <w:r w:rsidR="008F1C65" w:rsidRPr="00DA353E">
        <w:rPr>
          <w:rFonts w:ascii="Times New Roman" w:hAnsi="Times New Roman"/>
          <w:color w:val="000000"/>
          <w:sz w:val="24"/>
          <w:szCs w:val="24"/>
        </w:rPr>
        <w:t xml:space="preserve"> </w:t>
      </w:r>
      <w:r w:rsidRPr="00DA353E">
        <w:rPr>
          <w:rFonts w:ascii="Times New Roman" w:hAnsi="Times New Roman"/>
          <w:color w:val="000000"/>
          <w:sz w:val="24"/>
          <w:szCs w:val="24"/>
        </w:rPr>
        <w:t>но ведь у меня есть же подруги, я же бывала в их семействах; боже мой, сколько неприятностей между мужьями и женами</w:t>
      </w:r>
      <w:r w:rsidR="008F1C65" w:rsidRPr="00DA353E">
        <w:rPr>
          <w:rFonts w:ascii="Times New Roman" w:hAnsi="Times New Roman"/>
          <w:color w:val="000000"/>
          <w:sz w:val="24"/>
          <w:szCs w:val="24"/>
        </w:rPr>
        <w:t xml:space="preserve"> &lt;</w:t>
      </w:r>
      <w:r w:rsidRPr="00DA353E">
        <w:rPr>
          <w:rFonts w:ascii="Times New Roman" w:hAnsi="Times New Roman"/>
          <w:color w:val="000000"/>
          <w:sz w:val="24"/>
          <w:szCs w:val="24"/>
        </w:rPr>
        <w:t>...</w:t>
      </w:r>
      <w:r w:rsidR="008F1C65" w:rsidRPr="00DA353E">
        <w:rPr>
          <w:rFonts w:ascii="Times New Roman" w:hAnsi="Times New Roman"/>
          <w:color w:val="000000"/>
          <w:sz w:val="24"/>
          <w:szCs w:val="24"/>
        </w:rPr>
        <w:t>&gt;</w:t>
      </w:r>
      <w:r w:rsidRPr="00DA353E">
        <w:rPr>
          <w:rFonts w:ascii="Times New Roman" w:hAnsi="Times New Roman"/>
          <w:color w:val="000000"/>
          <w:sz w:val="24"/>
          <w:szCs w:val="24"/>
        </w:rPr>
        <w:t>» (</w:t>
      </w:r>
      <w:r w:rsidR="008F1C65" w:rsidRPr="00DA353E">
        <w:rPr>
          <w:rFonts w:ascii="Times New Roman" w:hAnsi="Times New Roman"/>
          <w:color w:val="000000"/>
          <w:sz w:val="24"/>
          <w:szCs w:val="24"/>
        </w:rPr>
        <w:t xml:space="preserve">95–96; </w:t>
      </w:r>
      <w:r w:rsidR="005F1F2E" w:rsidRPr="00DA353E">
        <w:rPr>
          <w:rFonts w:ascii="Times New Roman" w:hAnsi="Times New Roman"/>
          <w:color w:val="000000"/>
          <w:sz w:val="24"/>
          <w:szCs w:val="24"/>
        </w:rPr>
        <w:t>гл.</w:t>
      </w:r>
      <w:r w:rsidR="005F1F2E" w:rsidRPr="00DA353E">
        <w:rPr>
          <w:rFonts w:ascii="Times New Roman" w:hAnsi="Times New Roman"/>
          <w:color w:val="000000"/>
          <w:sz w:val="24"/>
          <w:szCs w:val="24"/>
          <w:lang w:val="en-US"/>
        </w:rPr>
        <w:t> </w:t>
      </w:r>
      <w:r w:rsidR="005F1F2E" w:rsidRPr="00DA353E">
        <w:rPr>
          <w:rFonts w:ascii="Times New Roman" w:hAnsi="Times New Roman"/>
          <w:color w:val="000000"/>
          <w:sz w:val="24"/>
          <w:szCs w:val="24"/>
        </w:rPr>
        <w:t>II, разд.</w:t>
      </w:r>
      <w:r w:rsidR="005F1F2E" w:rsidRPr="00DA353E">
        <w:rPr>
          <w:rFonts w:ascii="Times New Roman" w:hAnsi="Times New Roman"/>
          <w:color w:val="000000"/>
          <w:sz w:val="24"/>
          <w:szCs w:val="24"/>
          <w:lang w:val="en-US"/>
        </w:rPr>
        <w:t> </w:t>
      </w:r>
      <w:r w:rsidRPr="00DA353E">
        <w:rPr>
          <w:rFonts w:ascii="Times New Roman" w:hAnsi="Times New Roman"/>
          <w:color w:val="000000"/>
          <w:sz w:val="24"/>
          <w:szCs w:val="24"/>
        </w:rPr>
        <w:t>XVIII). Почему семья Розальски</w:t>
      </w:r>
      <w:r w:rsidR="008F1C65" w:rsidRPr="00DA353E">
        <w:rPr>
          <w:rFonts w:ascii="Times New Roman" w:hAnsi="Times New Roman"/>
          <w:color w:val="000000"/>
          <w:sz w:val="24"/>
          <w:szCs w:val="24"/>
        </w:rPr>
        <w:t>х названа здесь ‘</w:t>
      </w:r>
      <w:r w:rsidRPr="00DA353E">
        <w:rPr>
          <w:rFonts w:ascii="Times New Roman" w:hAnsi="Times New Roman"/>
          <w:color w:val="000000"/>
          <w:sz w:val="24"/>
          <w:szCs w:val="24"/>
        </w:rPr>
        <w:t>особенной</w:t>
      </w:r>
      <w:r w:rsidR="008F1C65" w:rsidRPr="00DA353E">
        <w:rPr>
          <w:rFonts w:ascii="Times New Roman" w:hAnsi="Times New Roman"/>
          <w:color w:val="000000"/>
          <w:sz w:val="24"/>
          <w:szCs w:val="24"/>
        </w:rPr>
        <w:t>’</w:t>
      </w:r>
      <w:r w:rsidRPr="00DA353E">
        <w:rPr>
          <w:rFonts w:ascii="Times New Roman" w:hAnsi="Times New Roman"/>
          <w:color w:val="000000"/>
          <w:sz w:val="24"/>
          <w:szCs w:val="24"/>
        </w:rPr>
        <w:t xml:space="preserve">? Ее порядки, отношения между супругами, между родителями и детьми, источники и средства ее материального существования изображались рассказчиком все время как очень обыкновенные, а в речи Верочки все это выглядит вдруг </w:t>
      </w:r>
      <w:r w:rsidR="008F1C65" w:rsidRPr="00DA353E">
        <w:rPr>
          <w:rFonts w:ascii="Times New Roman" w:hAnsi="Times New Roman"/>
          <w:color w:val="000000"/>
          <w:sz w:val="24"/>
          <w:szCs w:val="24"/>
        </w:rPr>
        <w:t>‘</w:t>
      </w:r>
      <w:r w:rsidRPr="00DA353E">
        <w:rPr>
          <w:rFonts w:ascii="Times New Roman" w:hAnsi="Times New Roman"/>
          <w:color w:val="000000"/>
          <w:sz w:val="24"/>
          <w:szCs w:val="24"/>
        </w:rPr>
        <w:t>особенным</w:t>
      </w:r>
      <w:r w:rsidR="008F1C65" w:rsidRPr="00DA353E">
        <w:rPr>
          <w:rFonts w:ascii="Times New Roman" w:hAnsi="Times New Roman"/>
          <w:color w:val="000000"/>
          <w:sz w:val="24"/>
          <w:szCs w:val="24"/>
        </w:rPr>
        <w:t>’</w:t>
      </w:r>
      <w:r w:rsidRPr="00DA353E">
        <w:rPr>
          <w:rFonts w:ascii="Times New Roman" w:hAnsi="Times New Roman"/>
          <w:color w:val="000000"/>
          <w:sz w:val="24"/>
          <w:szCs w:val="24"/>
        </w:rPr>
        <w:t xml:space="preserve">. За этим словом в данном случае стоит и наивность героини, и та специфическая точка зрения, с которой в разговоре Веры с Лопуховым рассматривается вопрос. И оба эти аспекта подчеркиваются именно тем, что взаимоотношения Марьи Алексеевны и Павла Константиновича вдруг получают неожиданное освещение как необычные, нехарактерные, </w:t>
      </w:r>
      <w:r w:rsidR="008F1C65" w:rsidRPr="00DA353E">
        <w:rPr>
          <w:rFonts w:ascii="Times New Roman" w:hAnsi="Times New Roman"/>
          <w:color w:val="000000"/>
          <w:sz w:val="24"/>
          <w:szCs w:val="24"/>
        </w:rPr>
        <w:t>‘</w:t>
      </w:r>
      <w:r w:rsidRPr="00DA353E">
        <w:rPr>
          <w:rFonts w:ascii="Times New Roman" w:hAnsi="Times New Roman"/>
          <w:color w:val="000000"/>
          <w:sz w:val="24"/>
          <w:szCs w:val="24"/>
        </w:rPr>
        <w:t>особенные</w:t>
      </w:r>
      <w:r w:rsidR="008F1C65" w:rsidRPr="00DA353E">
        <w:rPr>
          <w:rFonts w:ascii="Times New Roman" w:hAnsi="Times New Roman"/>
          <w:color w:val="000000"/>
          <w:sz w:val="24"/>
          <w:szCs w:val="24"/>
        </w:rPr>
        <w:t>’</w:t>
      </w:r>
      <w:r w:rsidRPr="00DA353E">
        <w:rPr>
          <w:rFonts w:ascii="Times New Roman" w:hAnsi="Times New Roman"/>
          <w:color w:val="000000"/>
          <w:sz w:val="24"/>
          <w:szCs w:val="24"/>
        </w:rPr>
        <w:t>. И они действительно не характерны для супругов, которые любят друг друга, а ведь именно любовь признается Лопуховым и Верой</w:t>
      </w:r>
      <w:r w:rsidR="009C0141" w:rsidRPr="00DA353E">
        <w:rPr>
          <w:rFonts w:ascii="Times New Roman" w:hAnsi="Times New Roman"/>
          <w:color w:val="000000"/>
          <w:sz w:val="24"/>
          <w:szCs w:val="24"/>
        </w:rPr>
        <w:t xml:space="preserve"> — </w:t>
      </w:r>
      <w:r w:rsidRPr="00DA353E">
        <w:rPr>
          <w:rFonts w:ascii="Times New Roman" w:hAnsi="Times New Roman"/>
          <w:color w:val="000000"/>
          <w:sz w:val="24"/>
          <w:szCs w:val="24"/>
        </w:rPr>
        <w:t>с точки зрения разделяемой ими теории</w:t>
      </w:r>
      <w:r w:rsidR="009C0141" w:rsidRPr="00DA353E">
        <w:rPr>
          <w:rFonts w:ascii="Times New Roman" w:hAnsi="Times New Roman"/>
          <w:color w:val="000000"/>
          <w:sz w:val="24"/>
          <w:szCs w:val="24"/>
        </w:rPr>
        <w:t xml:space="preserve"> — </w:t>
      </w:r>
      <w:r w:rsidRPr="00DA353E">
        <w:rPr>
          <w:rFonts w:ascii="Times New Roman" w:hAnsi="Times New Roman"/>
          <w:color w:val="000000"/>
          <w:sz w:val="24"/>
          <w:szCs w:val="24"/>
        </w:rPr>
        <w:t>как предварительное и необходимое условие семьи. Но чтобы этот смысловой комплекс возник в сознании читателя, ему необходимо разом вспомнить все то, что до сих пор ему было рассказано о «жизни Веры Павловны в родительском семействе».</w:t>
      </w:r>
    </w:p>
    <w:p w14:paraId="7FDE142E" w14:textId="77777777" w:rsidR="002C2CC4" w:rsidRPr="00DA353E" w:rsidRDefault="002C2CC4" w:rsidP="008560D5">
      <w:pPr>
        <w:autoSpaceDE w:val="0"/>
        <w:autoSpaceDN w:val="0"/>
        <w:adjustRightInd w:val="0"/>
        <w:spacing w:after="0" w:line="360" w:lineRule="auto"/>
        <w:ind w:firstLine="709"/>
        <w:jc w:val="both"/>
        <w:rPr>
          <w:rFonts w:ascii="Times New Roman" w:hAnsi="Times New Roman"/>
          <w:color w:val="000000"/>
          <w:sz w:val="24"/>
          <w:szCs w:val="24"/>
        </w:rPr>
      </w:pPr>
      <w:r w:rsidRPr="00DA353E">
        <w:rPr>
          <w:rFonts w:ascii="Times New Roman" w:hAnsi="Times New Roman"/>
          <w:color w:val="000000"/>
          <w:sz w:val="24"/>
          <w:szCs w:val="24"/>
        </w:rPr>
        <w:t xml:space="preserve">Наконец, значительно позже, в </w:t>
      </w:r>
      <w:r w:rsidR="008F1C65" w:rsidRPr="00DA353E">
        <w:rPr>
          <w:rFonts w:ascii="Times New Roman" w:hAnsi="Times New Roman"/>
          <w:color w:val="000000"/>
          <w:sz w:val="24"/>
          <w:szCs w:val="24"/>
          <w:lang w:val="en-US"/>
        </w:rPr>
        <w:t>IV</w:t>
      </w:r>
      <w:r w:rsidRPr="00DA353E">
        <w:rPr>
          <w:rFonts w:ascii="Times New Roman" w:hAnsi="Times New Roman"/>
          <w:color w:val="000000"/>
          <w:sz w:val="24"/>
          <w:szCs w:val="24"/>
        </w:rPr>
        <w:t xml:space="preserve"> главе романа, Вера Павловна так </w:t>
      </w:r>
      <w:r w:rsidR="00810F40" w:rsidRPr="00DA353E">
        <w:rPr>
          <w:rFonts w:ascii="Times New Roman" w:hAnsi="Times New Roman"/>
          <w:color w:val="000000"/>
          <w:sz w:val="24"/>
          <w:szCs w:val="24"/>
        </w:rPr>
        <w:t>размышляет в связи с</w:t>
      </w:r>
      <w:r w:rsidRPr="00DA353E">
        <w:rPr>
          <w:rFonts w:ascii="Times New Roman" w:hAnsi="Times New Roman"/>
          <w:color w:val="000000"/>
          <w:sz w:val="24"/>
          <w:szCs w:val="24"/>
        </w:rPr>
        <w:t xml:space="preserve"> решени</w:t>
      </w:r>
      <w:r w:rsidR="00810F40" w:rsidRPr="00DA353E">
        <w:rPr>
          <w:rFonts w:ascii="Times New Roman" w:hAnsi="Times New Roman"/>
          <w:color w:val="000000"/>
          <w:sz w:val="24"/>
          <w:szCs w:val="24"/>
        </w:rPr>
        <w:t>ем самой</w:t>
      </w:r>
      <w:r w:rsidRPr="00DA353E">
        <w:rPr>
          <w:rFonts w:ascii="Times New Roman" w:hAnsi="Times New Roman"/>
          <w:color w:val="000000"/>
          <w:sz w:val="24"/>
          <w:szCs w:val="24"/>
        </w:rPr>
        <w:t xml:space="preserve"> заняться медициной: «Конечно, пробивать новую дорогу тяжело. Но мое положение в этом деле </w:t>
      </w:r>
      <w:r w:rsidRPr="00DA353E">
        <w:rPr>
          <w:rFonts w:ascii="Times New Roman" w:hAnsi="Times New Roman"/>
          <w:i/>
          <w:iCs/>
          <w:color w:val="000000"/>
          <w:sz w:val="24"/>
          <w:szCs w:val="24"/>
        </w:rPr>
        <w:t xml:space="preserve">особенно </w:t>
      </w:r>
      <w:r w:rsidRPr="00DA353E">
        <w:rPr>
          <w:rFonts w:ascii="Times New Roman" w:hAnsi="Times New Roman"/>
          <w:color w:val="000000"/>
          <w:sz w:val="24"/>
          <w:szCs w:val="24"/>
        </w:rPr>
        <w:t>выгодно» (</w:t>
      </w:r>
      <w:r w:rsidR="008B64C9" w:rsidRPr="00DA353E">
        <w:rPr>
          <w:rFonts w:ascii="Times New Roman" w:hAnsi="Times New Roman"/>
          <w:color w:val="000000"/>
          <w:sz w:val="24"/>
          <w:szCs w:val="24"/>
        </w:rPr>
        <w:t xml:space="preserve">264; </w:t>
      </w:r>
      <w:r w:rsidR="005F1F2E" w:rsidRPr="00DA353E">
        <w:rPr>
          <w:rFonts w:ascii="Times New Roman" w:hAnsi="Times New Roman"/>
          <w:color w:val="000000"/>
          <w:sz w:val="24"/>
          <w:szCs w:val="24"/>
        </w:rPr>
        <w:t>гл.</w:t>
      </w:r>
      <w:r w:rsidR="005F1F2E" w:rsidRPr="00DA353E">
        <w:rPr>
          <w:rFonts w:ascii="Times New Roman" w:hAnsi="Times New Roman"/>
          <w:color w:val="000000"/>
          <w:sz w:val="24"/>
          <w:szCs w:val="24"/>
          <w:lang w:val="en-US"/>
        </w:rPr>
        <w:t> </w:t>
      </w:r>
      <w:r w:rsidRPr="00DA353E">
        <w:rPr>
          <w:rFonts w:ascii="Times New Roman" w:hAnsi="Times New Roman"/>
          <w:color w:val="000000"/>
          <w:sz w:val="24"/>
          <w:szCs w:val="24"/>
        </w:rPr>
        <w:t xml:space="preserve">IV, </w:t>
      </w:r>
      <w:r w:rsidR="005F1F2E" w:rsidRPr="00DA353E">
        <w:rPr>
          <w:rFonts w:ascii="Times New Roman" w:hAnsi="Times New Roman"/>
          <w:color w:val="000000"/>
          <w:sz w:val="24"/>
          <w:szCs w:val="24"/>
        </w:rPr>
        <w:t>разд.</w:t>
      </w:r>
      <w:r w:rsidR="005F1F2E" w:rsidRPr="00DA353E">
        <w:rPr>
          <w:rFonts w:ascii="Times New Roman" w:hAnsi="Times New Roman"/>
          <w:color w:val="000000"/>
          <w:sz w:val="24"/>
          <w:szCs w:val="24"/>
          <w:lang w:val="en-US"/>
        </w:rPr>
        <w:t> </w:t>
      </w:r>
      <w:r w:rsidRPr="00DA353E">
        <w:rPr>
          <w:rFonts w:ascii="Times New Roman" w:hAnsi="Times New Roman"/>
          <w:color w:val="000000"/>
          <w:sz w:val="24"/>
          <w:szCs w:val="24"/>
        </w:rPr>
        <w:t>X</w:t>
      </w:r>
      <w:r w:rsidR="008B64C9" w:rsidRPr="00DA353E">
        <w:rPr>
          <w:rFonts w:ascii="Times New Roman" w:hAnsi="Times New Roman"/>
          <w:color w:val="000000"/>
          <w:sz w:val="24"/>
          <w:szCs w:val="24"/>
        </w:rPr>
        <w:t>). Лексическое значение слова ‘</w:t>
      </w:r>
      <w:r w:rsidRPr="00DA353E">
        <w:rPr>
          <w:rFonts w:ascii="Times New Roman" w:hAnsi="Times New Roman"/>
          <w:color w:val="000000"/>
          <w:sz w:val="24"/>
          <w:szCs w:val="24"/>
        </w:rPr>
        <w:t>особенно</w:t>
      </w:r>
      <w:r w:rsidR="008B64C9" w:rsidRPr="00DA353E">
        <w:rPr>
          <w:rFonts w:ascii="Times New Roman" w:hAnsi="Times New Roman"/>
          <w:color w:val="000000"/>
          <w:sz w:val="24"/>
          <w:szCs w:val="24"/>
        </w:rPr>
        <w:t>’</w:t>
      </w:r>
      <w:r w:rsidRPr="00DA353E">
        <w:rPr>
          <w:rFonts w:ascii="Times New Roman" w:hAnsi="Times New Roman"/>
          <w:color w:val="000000"/>
          <w:sz w:val="24"/>
          <w:szCs w:val="24"/>
        </w:rPr>
        <w:t xml:space="preserve"> в контексте данного высказывания вполне обычно. И все-таки за ним стоит напоминание того, что было раньше сказано читателю о «новых людях», их принципах, их отношениях друг к другу. Конечн</w:t>
      </w:r>
      <w:r w:rsidR="00810F40" w:rsidRPr="00DA353E">
        <w:rPr>
          <w:rFonts w:ascii="Times New Roman" w:hAnsi="Times New Roman"/>
          <w:color w:val="000000"/>
          <w:sz w:val="24"/>
          <w:szCs w:val="24"/>
        </w:rPr>
        <w:t>о, ‘</w:t>
      </w:r>
      <w:r w:rsidRPr="00DA353E">
        <w:rPr>
          <w:rFonts w:ascii="Times New Roman" w:hAnsi="Times New Roman"/>
          <w:color w:val="000000"/>
          <w:sz w:val="24"/>
          <w:szCs w:val="24"/>
        </w:rPr>
        <w:t>особенно выгодно</w:t>
      </w:r>
      <w:r w:rsidR="00810F40" w:rsidRPr="00DA353E">
        <w:rPr>
          <w:rFonts w:ascii="Times New Roman" w:hAnsi="Times New Roman"/>
          <w:color w:val="000000"/>
          <w:sz w:val="24"/>
          <w:szCs w:val="24"/>
        </w:rPr>
        <w:t>’</w:t>
      </w:r>
      <w:r w:rsidRPr="00DA353E">
        <w:rPr>
          <w:rFonts w:ascii="Times New Roman" w:hAnsi="Times New Roman"/>
          <w:color w:val="000000"/>
          <w:sz w:val="24"/>
          <w:szCs w:val="24"/>
        </w:rPr>
        <w:t xml:space="preserve"> в положении Веры Павловны то, что она свободна от материальных забот, что муж ее не будет возражать против ее занятий медициной, что сам он медик и она может рассчитывать не только на его консультации или руководство, но и на его готовность допустить ее в свою клинику. Это</w:t>
      </w:r>
      <w:r w:rsidR="009C0141" w:rsidRPr="00DA353E">
        <w:rPr>
          <w:rFonts w:ascii="Times New Roman" w:hAnsi="Times New Roman"/>
          <w:color w:val="000000"/>
          <w:sz w:val="24"/>
          <w:szCs w:val="24"/>
        </w:rPr>
        <w:t xml:space="preserve"> — </w:t>
      </w:r>
      <w:r w:rsidRPr="00DA353E">
        <w:rPr>
          <w:rFonts w:ascii="Times New Roman" w:hAnsi="Times New Roman"/>
          <w:color w:val="000000"/>
          <w:sz w:val="24"/>
          <w:szCs w:val="24"/>
        </w:rPr>
        <w:t>контекст ситуации. Но сама эта ситуация не является результатом счастливого, но случайного стечения обстоятельств</w:t>
      </w:r>
      <w:r w:rsidR="00810F40" w:rsidRPr="00DA353E">
        <w:rPr>
          <w:rFonts w:ascii="Times New Roman" w:hAnsi="Times New Roman"/>
          <w:color w:val="000000"/>
          <w:sz w:val="24"/>
          <w:szCs w:val="24"/>
        </w:rPr>
        <w:t>. Поэтому ‘</w:t>
      </w:r>
      <w:r w:rsidRPr="00DA353E">
        <w:rPr>
          <w:rFonts w:ascii="Times New Roman" w:hAnsi="Times New Roman"/>
          <w:color w:val="000000"/>
          <w:sz w:val="24"/>
          <w:szCs w:val="24"/>
        </w:rPr>
        <w:t>особенно выгодно</w:t>
      </w:r>
      <w:r w:rsidR="00810F40" w:rsidRPr="00DA353E">
        <w:rPr>
          <w:rFonts w:ascii="Times New Roman" w:hAnsi="Times New Roman"/>
          <w:color w:val="000000"/>
          <w:sz w:val="24"/>
          <w:szCs w:val="24"/>
        </w:rPr>
        <w:t>’</w:t>
      </w:r>
      <w:r w:rsidRPr="00DA353E">
        <w:rPr>
          <w:rFonts w:ascii="Times New Roman" w:hAnsi="Times New Roman"/>
          <w:color w:val="000000"/>
          <w:sz w:val="24"/>
          <w:szCs w:val="24"/>
        </w:rPr>
        <w:t xml:space="preserve"> для Веры Павловны также и то, что ее желание, с точки зрения «новых людей»,</w:t>
      </w:r>
      <w:r w:rsidR="009C0141" w:rsidRPr="00DA353E">
        <w:rPr>
          <w:rFonts w:ascii="Times New Roman" w:hAnsi="Times New Roman"/>
          <w:color w:val="000000"/>
          <w:sz w:val="24"/>
          <w:szCs w:val="24"/>
        </w:rPr>
        <w:t xml:space="preserve"> — </w:t>
      </w:r>
      <w:r w:rsidRPr="00DA353E">
        <w:rPr>
          <w:rFonts w:ascii="Times New Roman" w:hAnsi="Times New Roman"/>
          <w:color w:val="000000"/>
          <w:sz w:val="24"/>
          <w:szCs w:val="24"/>
        </w:rPr>
        <w:t>«исторический случай» и, следовательно, будет не только воспринято всеми ими с благожелательностью, но будет защищаться с тем энтузиазмом и активностью, на которые только они одни способны в современном обществе.</w:t>
      </w:r>
    </w:p>
    <w:p w14:paraId="05B91822" w14:textId="77777777" w:rsidR="00810F40" w:rsidRPr="00E26E1F" w:rsidRDefault="00810F40" w:rsidP="004D14B1">
      <w:pPr>
        <w:pStyle w:val="12"/>
        <w:rPr>
          <w:lang w:val="ru-RU"/>
        </w:rPr>
      </w:pPr>
      <w:r w:rsidRPr="00E26E1F">
        <w:rPr>
          <w:lang w:val="ru-RU"/>
        </w:rPr>
        <w:t>4</w:t>
      </w:r>
    </w:p>
    <w:p w14:paraId="28DF87BA" w14:textId="77777777" w:rsidR="002C2CC4" w:rsidRPr="00DA353E" w:rsidRDefault="002C2CC4" w:rsidP="008560D5">
      <w:pPr>
        <w:autoSpaceDE w:val="0"/>
        <w:autoSpaceDN w:val="0"/>
        <w:adjustRightInd w:val="0"/>
        <w:spacing w:after="0" w:line="360" w:lineRule="auto"/>
        <w:ind w:firstLine="709"/>
        <w:jc w:val="both"/>
        <w:rPr>
          <w:rFonts w:ascii="Times New Roman" w:hAnsi="Times New Roman"/>
          <w:color w:val="000000"/>
          <w:sz w:val="24"/>
          <w:szCs w:val="24"/>
        </w:rPr>
      </w:pPr>
      <w:r w:rsidRPr="00DA353E">
        <w:rPr>
          <w:rFonts w:ascii="Times New Roman" w:hAnsi="Times New Roman"/>
          <w:iCs/>
          <w:color w:val="000000"/>
          <w:sz w:val="24"/>
          <w:szCs w:val="24"/>
        </w:rPr>
        <w:t>Вторую группу</w:t>
      </w:r>
      <w:r w:rsidRPr="00DA353E">
        <w:rPr>
          <w:rFonts w:ascii="Times New Roman" w:hAnsi="Times New Roman"/>
          <w:i/>
          <w:iCs/>
          <w:color w:val="000000"/>
          <w:sz w:val="24"/>
          <w:szCs w:val="24"/>
        </w:rPr>
        <w:t xml:space="preserve"> </w:t>
      </w:r>
      <w:r w:rsidRPr="00DA353E">
        <w:rPr>
          <w:rFonts w:ascii="Times New Roman" w:hAnsi="Times New Roman"/>
          <w:color w:val="000000"/>
          <w:sz w:val="24"/>
          <w:szCs w:val="24"/>
        </w:rPr>
        <w:t>примеров составляют случаи такого употребления интересующих нас слов, когда они, сохраняя свою нормальную лексико-стилистическую оболочку, оказываются выделенными, акцентированными в ходе повествования. Такие случаи трудно вычленить из основной массы случаев, в которых совершается уже самый процесс художественного переосмысления этих слов и соответствующих им понятий в тексте романа. Однако те из них, которые больше других обособлены внутри повествования, мы считаем возможным отнести все-таки скорее к лексическому «фону» этого процесса, чем непосредственно к нему. Во всяком случае, они находятся на его далекой периферии. Например:</w:t>
      </w:r>
    </w:p>
    <w:p w14:paraId="2266A6F7" w14:textId="77777777" w:rsidR="002C2CC4" w:rsidRPr="00DA353E" w:rsidRDefault="002C2CC4" w:rsidP="008560D5">
      <w:pPr>
        <w:autoSpaceDE w:val="0"/>
        <w:autoSpaceDN w:val="0"/>
        <w:adjustRightInd w:val="0"/>
        <w:spacing w:after="0" w:line="360" w:lineRule="auto"/>
        <w:ind w:firstLine="709"/>
        <w:jc w:val="both"/>
        <w:rPr>
          <w:rFonts w:ascii="Times New Roman" w:hAnsi="Times New Roman"/>
          <w:color w:val="000000"/>
          <w:sz w:val="24"/>
          <w:szCs w:val="24"/>
        </w:rPr>
      </w:pPr>
      <w:r w:rsidRPr="00DA353E">
        <w:rPr>
          <w:rFonts w:ascii="Times New Roman" w:hAnsi="Times New Roman"/>
          <w:color w:val="000000"/>
          <w:sz w:val="24"/>
          <w:szCs w:val="24"/>
        </w:rPr>
        <w:t>«</w:t>
      </w:r>
      <w:r w:rsidR="008B64C9" w:rsidRPr="00DA353E">
        <w:rPr>
          <w:rFonts w:ascii="Times New Roman" w:hAnsi="Times New Roman"/>
          <w:color w:val="000000"/>
          <w:sz w:val="24"/>
          <w:szCs w:val="24"/>
        </w:rPr>
        <w:t>&lt;</w:t>
      </w:r>
      <w:r w:rsidRPr="00DA353E">
        <w:rPr>
          <w:rFonts w:ascii="Times New Roman" w:hAnsi="Times New Roman"/>
          <w:color w:val="000000"/>
          <w:sz w:val="24"/>
          <w:szCs w:val="24"/>
        </w:rPr>
        <w:t>…</w:t>
      </w:r>
      <w:r w:rsidR="008B64C9" w:rsidRPr="00DA353E">
        <w:rPr>
          <w:rFonts w:ascii="Times New Roman" w:hAnsi="Times New Roman"/>
          <w:color w:val="000000"/>
          <w:sz w:val="24"/>
          <w:szCs w:val="24"/>
        </w:rPr>
        <w:t xml:space="preserve">&gt; ты </w:t>
      </w:r>
      <w:r w:rsidRPr="00DA353E">
        <w:rPr>
          <w:rFonts w:ascii="Times New Roman" w:hAnsi="Times New Roman"/>
          <w:color w:val="000000"/>
          <w:sz w:val="24"/>
          <w:szCs w:val="24"/>
        </w:rPr>
        <w:t xml:space="preserve">должен бывать у нас. Что тут </w:t>
      </w:r>
      <w:r w:rsidRPr="00DA353E">
        <w:rPr>
          <w:rFonts w:ascii="Times New Roman" w:hAnsi="Times New Roman"/>
          <w:i/>
          <w:iCs/>
          <w:color w:val="000000"/>
          <w:sz w:val="24"/>
          <w:szCs w:val="24"/>
        </w:rPr>
        <w:t xml:space="preserve">особенного? </w:t>
      </w:r>
      <w:r w:rsidRPr="00DA353E">
        <w:rPr>
          <w:rFonts w:ascii="Times New Roman" w:hAnsi="Times New Roman"/>
          <w:color w:val="000000"/>
          <w:sz w:val="24"/>
          <w:szCs w:val="24"/>
        </w:rPr>
        <w:t xml:space="preserve">Ведь мы же с тобою приятели. Что </w:t>
      </w:r>
      <w:r w:rsidRPr="00DA353E">
        <w:rPr>
          <w:rFonts w:ascii="Times New Roman" w:hAnsi="Times New Roman"/>
          <w:i/>
          <w:iCs/>
          <w:color w:val="000000"/>
          <w:sz w:val="24"/>
          <w:szCs w:val="24"/>
        </w:rPr>
        <w:t xml:space="preserve">особенного </w:t>
      </w:r>
      <w:r w:rsidRPr="00DA353E">
        <w:rPr>
          <w:rFonts w:ascii="Times New Roman" w:hAnsi="Times New Roman"/>
          <w:color w:val="000000"/>
          <w:sz w:val="24"/>
          <w:szCs w:val="24"/>
        </w:rPr>
        <w:t>в моей просьбе?»</w:t>
      </w:r>
      <w:r w:rsidR="009C0141" w:rsidRPr="00DA353E">
        <w:rPr>
          <w:rFonts w:ascii="Times New Roman" w:hAnsi="Times New Roman"/>
          <w:color w:val="000000"/>
          <w:sz w:val="24"/>
          <w:szCs w:val="24"/>
        </w:rPr>
        <w:t xml:space="preserve"> — </w:t>
      </w:r>
      <w:r w:rsidRPr="00DA353E">
        <w:rPr>
          <w:rFonts w:ascii="Times New Roman" w:hAnsi="Times New Roman"/>
          <w:color w:val="000000"/>
          <w:sz w:val="24"/>
          <w:szCs w:val="24"/>
        </w:rPr>
        <w:t>говорит Лопухов в начале своего «теоретического разговора» с Кирсановым, давая ему понять цель своего визита</w:t>
      </w:r>
      <w:r w:rsidR="008D6CF1" w:rsidRPr="00DA353E">
        <w:rPr>
          <w:rFonts w:ascii="Times New Roman" w:hAnsi="Times New Roman"/>
          <w:color w:val="000000"/>
          <w:sz w:val="24"/>
          <w:szCs w:val="24"/>
        </w:rPr>
        <w:t xml:space="preserve"> </w:t>
      </w:r>
      <w:r w:rsidR="00EA7AE3" w:rsidRPr="00EA7AE3">
        <w:rPr>
          <w:rFonts w:ascii="Times New Roman" w:hAnsi="Times New Roman"/>
          <w:b/>
          <w:color w:val="000000"/>
          <w:sz w:val="24"/>
          <w:szCs w:val="24"/>
        </w:rPr>
        <w:t>(С. 115)</w:t>
      </w:r>
      <w:r w:rsidR="004D14B1">
        <w:rPr>
          <w:rFonts w:ascii="Times New Roman" w:hAnsi="Times New Roman"/>
          <w:b/>
          <w:color w:val="000000"/>
          <w:sz w:val="24"/>
          <w:szCs w:val="24"/>
        </w:rPr>
        <w:t xml:space="preserve"> </w:t>
      </w:r>
      <w:r w:rsidRPr="00DA353E">
        <w:rPr>
          <w:rFonts w:ascii="Times New Roman" w:hAnsi="Times New Roman"/>
          <w:color w:val="000000"/>
          <w:sz w:val="24"/>
          <w:szCs w:val="24"/>
        </w:rPr>
        <w:t>(18</w:t>
      </w:r>
      <w:r w:rsidR="008D6CF1" w:rsidRPr="00DA353E">
        <w:rPr>
          <w:rFonts w:ascii="Times New Roman" w:hAnsi="Times New Roman"/>
          <w:color w:val="000000"/>
          <w:sz w:val="24"/>
          <w:szCs w:val="24"/>
        </w:rPr>
        <w:t>5</w:t>
      </w:r>
      <w:r w:rsidR="00810F40" w:rsidRPr="00DA353E">
        <w:rPr>
          <w:rFonts w:ascii="Times New Roman" w:hAnsi="Times New Roman"/>
          <w:color w:val="000000"/>
          <w:sz w:val="24"/>
          <w:szCs w:val="24"/>
        </w:rPr>
        <w:t>; гл.</w:t>
      </w:r>
      <w:r w:rsidR="00810F40" w:rsidRPr="00DA353E">
        <w:rPr>
          <w:rFonts w:ascii="Times New Roman" w:hAnsi="Times New Roman"/>
          <w:color w:val="000000"/>
          <w:sz w:val="24"/>
          <w:szCs w:val="24"/>
          <w:lang w:val="en-US"/>
        </w:rPr>
        <w:t> </w:t>
      </w:r>
      <w:r w:rsidR="00810F40" w:rsidRPr="00DA353E">
        <w:rPr>
          <w:rFonts w:ascii="Times New Roman" w:hAnsi="Times New Roman"/>
          <w:color w:val="000000"/>
          <w:sz w:val="24"/>
          <w:szCs w:val="24"/>
        </w:rPr>
        <w:t>III, разд.</w:t>
      </w:r>
      <w:r w:rsidR="00810F40" w:rsidRPr="00DA353E">
        <w:rPr>
          <w:rFonts w:ascii="Times New Roman" w:hAnsi="Times New Roman"/>
          <w:color w:val="000000"/>
          <w:sz w:val="24"/>
          <w:szCs w:val="24"/>
          <w:lang w:val="en-US"/>
        </w:rPr>
        <w:t> </w:t>
      </w:r>
      <w:r w:rsidR="00810F40" w:rsidRPr="00DA353E">
        <w:rPr>
          <w:rFonts w:ascii="Times New Roman" w:hAnsi="Times New Roman"/>
          <w:color w:val="000000"/>
          <w:sz w:val="24"/>
          <w:szCs w:val="24"/>
        </w:rPr>
        <w:t>XXII</w:t>
      </w:r>
      <w:r w:rsidRPr="00DA353E">
        <w:rPr>
          <w:rFonts w:ascii="Times New Roman" w:hAnsi="Times New Roman"/>
          <w:color w:val="000000"/>
          <w:sz w:val="24"/>
          <w:szCs w:val="24"/>
        </w:rPr>
        <w:t xml:space="preserve">). Затем, когда Кирсанов его понял, он опять повторяет ту же мысль, с той же интонацией, но с характерной заменой ранее подчеркнутого слова синонимом: «Нет, я ничего не понимаю, Александр. Я не знаю, о чем ты толкуешь. Тебе угодно видеть какой-то </w:t>
      </w:r>
      <w:r w:rsidRPr="00DA353E">
        <w:rPr>
          <w:rFonts w:ascii="Times New Roman" w:hAnsi="Times New Roman"/>
          <w:i/>
          <w:iCs/>
          <w:color w:val="000000"/>
          <w:sz w:val="24"/>
          <w:szCs w:val="24"/>
        </w:rPr>
        <w:t xml:space="preserve">удивительный </w:t>
      </w:r>
      <w:r w:rsidRPr="00DA353E">
        <w:rPr>
          <w:rFonts w:ascii="Times New Roman" w:hAnsi="Times New Roman"/>
          <w:color w:val="000000"/>
          <w:sz w:val="24"/>
          <w:szCs w:val="24"/>
        </w:rPr>
        <w:t>смысл в простой просьбе твоего приятеля</w:t>
      </w:r>
      <w:r w:rsidR="005F1F2E" w:rsidRPr="00DA353E">
        <w:rPr>
          <w:rFonts w:ascii="Times New Roman" w:hAnsi="Times New Roman"/>
          <w:color w:val="000000"/>
          <w:sz w:val="24"/>
          <w:szCs w:val="24"/>
        </w:rPr>
        <w:t xml:space="preserve"> &lt;</w:t>
      </w:r>
      <w:r w:rsidRPr="00DA353E">
        <w:rPr>
          <w:rFonts w:ascii="Times New Roman" w:hAnsi="Times New Roman"/>
          <w:color w:val="000000"/>
          <w:sz w:val="24"/>
          <w:szCs w:val="24"/>
        </w:rPr>
        <w:t>...</w:t>
      </w:r>
      <w:r w:rsidR="005F1F2E" w:rsidRPr="00DA353E">
        <w:rPr>
          <w:rFonts w:ascii="Times New Roman" w:hAnsi="Times New Roman"/>
          <w:color w:val="000000"/>
          <w:sz w:val="24"/>
          <w:szCs w:val="24"/>
        </w:rPr>
        <w:t>&gt;</w:t>
      </w:r>
      <w:r w:rsidRPr="00DA353E">
        <w:rPr>
          <w:rFonts w:ascii="Times New Roman" w:hAnsi="Times New Roman"/>
          <w:color w:val="000000"/>
          <w:sz w:val="24"/>
          <w:szCs w:val="24"/>
        </w:rPr>
        <w:t>» (</w:t>
      </w:r>
      <w:r w:rsidR="008D6CF1" w:rsidRPr="00DA353E">
        <w:rPr>
          <w:rFonts w:ascii="Times New Roman" w:hAnsi="Times New Roman"/>
          <w:color w:val="000000"/>
          <w:sz w:val="24"/>
          <w:szCs w:val="24"/>
        </w:rPr>
        <w:t xml:space="preserve">186; </w:t>
      </w:r>
      <w:r w:rsidR="00810F40" w:rsidRPr="00DA353E">
        <w:rPr>
          <w:rFonts w:ascii="Times New Roman" w:hAnsi="Times New Roman"/>
          <w:color w:val="000000"/>
          <w:sz w:val="24"/>
          <w:szCs w:val="24"/>
        </w:rPr>
        <w:t>гл.</w:t>
      </w:r>
      <w:r w:rsidR="00810F40" w:rsidRPr="00DA353E">
        <w:rPr>
          <w:rFonts w:ascii="Times New Roman" w:hAnsi="Times New Roman"/>
          <w:color w:val="000000"/>
          <w:sz w:val="24"/>
          <w:szCs w:val="24"/>
          <w:lang w:val="en-US"/>
        </w:rPr>
        <w:t> </w:t>
      </w:r>
      <w:r w:rsidR="005F1F2E" w:rsidRPr="00DA353E">
        <w:rPr>
          <w:rFonts w:ascii="Times New Roman" w:hAnsi="Times New Roman"/>
          <w:color w:val="000000"/>
          <w:sz w:val="24"/>
          <w:szCs w:val="24"/>
        </w:rPr>
        <w:t>III, разд.</w:t>
      </w:r>
      <w:r w:rsidR="005F1F2E" w:rsidRPr="00DA353E">
        <w:rPr>
          <w:rFonts w:ascii="Times New Roman" w:hAnsi="Times New Roman"/>
          <w:color w:val="000000"/>
          <w:sz w:val="24"/>
          <w:szCs w:val="24"/>
          <w:lang w:val="en-US"/>
        </w:rPr>
        <w:t> </w:t>
      </w:r>
      <w:r w:rsidRPr="00DA353E">
        <w:rPr>
          <w:rFonts w:ascii="Times New Roman" w:hAnsi="Times New Roman"/>
          <w:color w:val="000000"/>
          <w:sz w:val="24"/>
          <w:szCs w:val="24"/>
        </w:rPr>
        <w:t>XXII). Сна</w:t>
      </w:r>
      <w:r w:rsidR="008D6CF1" w:rsidRPr="00DA353E">
        <w:rPr>
          <w:rFonts w:ascii="Times New Roman" w:hAnsi="Times New Roman"/>
          <w:color w:val="000000"/>
          <w:sz w:val="24"/>
          <w:szCs w:val="24"/>
        </w:rPr>
        <w:t>чала, как мы видим, слово ‘</w:t>
      </w:r>
      <w:r w:rsidRPr="00DA353E">
        <w:rPr>
          <w:rFonts w:ascii="Times New Roman" w:hAnsi="Times New Roman"/>
          <w:color w:val="000000"/>
          <w:sz w:val="24"/>
          <w:szCs w:val="24"/>
        </w:rPr>
        <w:t>особенный</w:t>
      </w:r>
      <w:r w:rsidR="008D6CF1" w:rsidRPr="00DA353E">
        <w:rPr>
          <w:rFonts w:ascii="Times New Roman" w:hAnsi="Times New Roman"/>
          <w:color w:val="000000"/>
          <w:sz w:val="24"/>
          <w:szCs w:val="24"/>
        </w:rPr>
        <w:t>’</w:t>
      </w:r>
      <w:r w:rsidRPr="00DA353E">
        <w:rPr>
          <w:rFonts w:ascii="Times New Roman" w:hAnsi="Times New Roman"/>
          <w:color w:val="000000"/>
          <w:sz w:val="24"/>
          <w:szCs w:val="24"/>
        </w:rPr>
        <w:t xml:space="preserve"> употреблено дважды и тем самым акцентировано, вследствие чего оказывается акцентированным и подтекст, заключающийся в содержании просьбы Лопухова. А само слово указывает на нечто, противоположное своему прямому смыслу. Во второй раз Лопухов избегает употребить это же слово, заменяя его синонимом. Благодаря этому выявленный ранее подтекст закрыт, вычеркнут из разговора и «теоретический разговор» получает возможность продолжаться на необходимом «отвлеченном» уровне.</w:t>
      </w:r>
    </w:p>
    <w:p w14:paraId="572014A4" w14:textId="77777777" w:rsidR="002C2CC4" w:rsidRPr="00DA353E" w:rsidRDefault="002C2CC4" w:rsidP="008560D5">
      <w:pPr>
        <w:autoSpaceDE w:val="0"/>
        <w:autoSpaceDN w:val="0"/>
        <w:adjustRightInd w:val="0"/>
        <w:spacing w:after="0" w:line="360" w:lineRule="auto"/>
        <w:ind w:firstLine="709"/>
        <w:jc w:val="both"/>
        <w:rPr>
          <w:rFonts w:ascii="Times New Roman" w:hAnsi="Times New Roman"/>
          <w:color w:val="000000"/>
          <w:sz w:val="24"/>
          <w:szCs w:val="24"/>
        </w:rPr>
      </w:pPr>
      <w:r w:rsidRPr="00DA353E">
        <w:rPr>
          <w:rFonts w:ascii="Times New Roman" w:hAnsi="Times New Roman"/>
          <w:color w:val="000000"/>
          <w:sz w:val="24"/>
          <w:szCs w:val="24"/>
        </w:rPr>
        <w:t xml:space="preserve">Другой пример: «Лопухов успел написать и </w:t>
      </w:r>
      <w:r w:rsidR="008D6CF1" w:rsidRPr="00DA353E">
        <w:rPr>
          <w:rFonts w:ascii="Times New Roman" w:hAnsi="Times New Roman"/>
          <w:color w:val="000000"/>
          <w:sz w:val="24"/>
          <w:szCs w:val="24"/>
        </w:rPr>
        <w:t>отдать Маше записку к Кирсанову</w:t>
      </w:r>
      <w:r w:rsidRPr="00DA353E">
        <w:rPr>
          <w:rFonts w:ascii="Times New Roman" w:hAnsi="Times New Roman"/>
          <w:color w:val="000000"/>
          <w:sz w:val="24"/>
          <w:szCs w:val="24"/>
        </w:rPr>
        <w:t xml:space="preserve"> </w:t>
      </w:r>
      <w:r w:rsidR="008D6CF1" w:rsidRPr="00DA353E">
        <w:rPr>
          <w:rFonts w:ascii="Times New Roman" w:hAnsi="Times New Roman"/>
          <w:color w:val="000000"/>
          <w:sz w:val="24"/>
          <w:szCs w:val="24"/>
        </w:rPr>
        <w:t>на случай, если он приедет. “</w:t>
      </w:r>
      <w:r w:rsidRPr="00DA353E">
        <w:rPr>
          <w:rFonts w:ascii="Times New Roman" w:hAnsi="Times New Roman"/>
          <w:color w:val="000000"/>
          <w:sz w:val="24"/>
          <w:szCs w:val="24"/>
        </w:rPr>
        <w:t xml:space="preserve">Александр, не входи теперь, и не приезжай до времени, </w:t>
      </w:r>
      <w:r w:rsidRPr="00DA353E">
        <w:rPr>
          <w:rFonts w:ascii="Times New Roman" w:hAnsi="Times New Roman"/>
          <w:i/>
          <w:iCs/>
          <w:color w:val="000000"/>
          <w:sz w:val="24"/>
          <w:szCs w:val="24"/>
        </w:rPr>
        <w:t xml:space="preserve">особенного </w:t>
      </w:r>
      <w:r w:rsidR="008D6CF1" w:rsidRPr="00DA353E">
        <w:rPr>
          <w:rFonts w:ascii="Times New Roman" w:hAnsi="Times New Roman"/>
          <w:color w:val="000000"/>
          <w:sz w:val="24"/>
          <w:szCs w:val="24"/>
        </w:rPr>
        <w:t>ничего нет</w:t>
      </w:r>
      <w:r w:rsidRPr="00DA353E">
        <w:rPr>
          <w:rFonts w:ascii="Times New Roman" w:hAnsi="Times New Roman"/>
          <w:color w:val="000000"/>
          <w:sz w:val="24"/>
          <w:szCs w:val="24"/>
        </w:rPr>
        <w:t xml:space="preserve"> и не будет, только надобно отдохнуть</w:t>
      </w:r>
      <w:r w:rsidR="008D6CF1" w:rsidRPr="00DA353E">
        <w:rPr>
          <w:rFonts w:ascii="Times New Roman" w:hAnsi="Times New Roman"/>
          <w:color w:val="000000"/>
          <w:sz w:val="24"/>
          <w:szCs w:val="24"/>
        </w:rPr>
        <w:t>”</w:t>
      </w:r>
      <w:r w:rsidRPr="00DA353E">
        <w:rPr>
          <w:rFonts w:ascii="Times New Roman" w:hAnsi="Times New Roman"/>
          <w:color w:val="000000"/>
          <w:sz w:val="24"/>
          <w:szCs w:val="24"/>
        </w:rPr>
        <w:t>. Надобно отдохнуть, и нет ничего особенного,</w:t>
      </w:r>
      <w:r w:rsidR="009C0141" w:rsidRPr="00DA353E">
        <w:rPr>
          <w:rFonts w:ascii="Times New Roman" w:hAnsi="Times New Roman"/>
          <w:color w:val="000000"/>
          <w:sz w:val="24"/>
          <w:szCs w:val="24"/>
        </w:rPr>
        <w:t xml:space="preserve"> — </w:t>
      </w:r>
      <w:r w:rsidRPr="00DA353E">
        <w:rPr>
          <w:rFonts w:ascii="Times New Roman" w:hAnsi="Times New Roman"/>
          <w:color w:val="000000"/>
          <w:sz w:val="24"/>
          <w:szCs w:val="24"/>
        </w:rPr>
        <w:t>хорошо сочетание слов» (</w:t>
      </w:r>
      <w:r w:rsidR="008D6CF1" w:rsidRPr="00DA353E">
        <w:rPr>
          <w:rFonts w:ascii="Times New Roman" w:hAnsi="Times New Roman"/>
          <w:color w:val="000000"/>
          <w:sz w:val="24"/>
          <w:szCs w:val="24"/>
        </w:rPr>
        <w:t xml:space="preserve">193; </w:t>
      </w:r>
      <w:r w:rsidR="005F1F2E" w:rsidRPr="00DA353E">
        <w:rPr>
          <w:rFonts w:ascii="Times New Roman" w:hAnsi="Times New Roman"/>
          <w:color w:val="000000"/>
          <w:sz w:val="24"/>
          <w:szCs w:val="24"/>
        </w:rPr>
        <w:t>гл.</w:t>
      </w:r>
      <w:r w:rsidR="005F1F2E" w:rsidRPr="00DA353E">
        <w:rPr>
          <w:rFonts w:ascii="Times New Roman" w:hAnsi="Times New Roman"/>
          <w:color w:val="000000"/>
          <w:sz w:val="24"/>
          <w:szCs w:val="24"/>
          <w:lang w:val="en-US"/>
        </w:rPr>
        <w:t> </w:t>
      </w:r>
      <w:r w:rsidRPr="00DA353E">
        <w:rPr>
          <w:rFonts w:ascii="Times New Roman" w:hAnsi="Times New Roman"/>
          <w:color w:val="000000"/>
          <w:sz w:val="24"/>
          <w:szCs w:val="24"/>
        </w:rPr>
        <w:t xml:space="preserve">III, </w:t>
      </w:r>
      <w:r w:rsidR="005F1F2E" w:rsidRPr="00DA353E">
        <w:rPr>
          <w:rFonts w:ascii="Times New Roman" w:hAnsi="Times New Roman"/>
          <w:color w:val="000000"/>
          <w:sz w:val="24"/>
          <w:szCs w:val="24"/>
        </w:rPr>
        <w:t>разд.</w:t>
      </w:r>
      <w:r w:rsidR="005F1F2E" w:rsidRPr="00DA353E">
        <w:rPr>
          <w:rFonts w:ascii="Times New Roman" w:hAnsi="Times New Roman"/>
          <w:color w:val="000000"/>
          <w:sz w:val="24"/>
          <w:szCs w:val="24"/>
          <w:lang w:val="en-US"/>
        </w:rPr>
        <w:t> </w:t>
      </w:r>
      <w:r w:rsidRPr="00DA353E">
        <w:rPr>
          <w:rFonts w:ascii="Times New Roman" w:hAnsi="Times New Roman"/>
          <w:color w:val="000000"/>
          <w:sz w:val="24"/>
          <w:szCs w:val="24"/>
        </w:rPr>
        <w:t>XXIV</w:t>
      </w:r>
      <w:r w:rsidR="00521215" w:rsidRPr="00DA353E">
        <w:rPr>
          <w:rFonts w:ascii="Times New Roman" w:hAnsi="Times New Roman"/>
          <w:color w:val="000000"/>
          <w:sz w:val="24"/>
          <w:szCs w:val="24"/>
        </w:rPr>
        <w:t>). Слово ‘</w:t>
      </w:r>
      <w:r w:rsidRPr="00DA353E">
        <w:rPr>
          <w:rFonts w:ascii="Times New Roman" w:hAnsi="Times New Roman"/>
          <w:color w:val="000000"/>
          <w:sz w:val="24"/>
          <w:szCs w:val="24"/>
        </w:rPr>
        <w:t>особенное</w:t>
      </w:r>
      <w:r w:rsidR="008D6CF1" w:rsidRPr="00DA353E">
        <w:rPr>
          <w:rFonts w:ascii="Times New Roman" w:hAnsi="Times New Roman"/>
          <w:color w:val="000000"/>
          <w:sz w:val="24"/>
          <w:szCs w:val="24"/>
        </w:rPr>
        <w:t>’</w:t>
      </w:r>
      <w:r w:rsidRPr="00DA353E">
        <w:rPr>
          <w:rFonts w:ascii="Times New Roman" w:hAnsi="Times New Roman"/>
          <w:color w:val="000000"/>
          <w:sz w:val="24"/>
          <w:szCs w:val="24"/>
        </w:rPr>
        <w:t xml:space="preserve"> используется здесь рассказчиком для того, чтобы задержать внимание читателя на фабульной ситуации, и повторное его употребление</w:t>
      </w:r>
      <w:r w:rsidR="009C0141" w:rsidRPr="00DA353E">
        <w:rPr>
          <w:rFonts w:ascii="Times New Roman" w:hAnsi="Times New Roman"/>
          <w:color w:val="000000"/>
          <w:sz w:val="24"/>
          <w:szCs w:val="24"/>
        </w:rPr>
        <w:t xml:space="preserve"> — </w:t>
      </w:r>
      <w:r w:rsidRPr="00DA353E">
        <w:rPr>
          <w:rFonts w:ascii="Times New Roman" w:hAnsi="Times New Roman"/>
          <w:color w:val="000000"/>
          <w:sz w:val="24"/>
          <w:szCs w:val="24"/>
        </w:rPr>
        <w:t>в авторской реплике</w:t>
      </w:r>
      <w:r w:rsidR="009C0141" w:rsidRPr="00DA353E">
        <w:rPr>
          <w:rFonts w:ascii="Times New Roman" w:hAnsi="Times New Roman"/>
          <w:color w:val="000000"/>
          <w:sz w:val="24"/>
          <w:szCs w:val="24"/>
        </w:rPr>
        <w:t xml:space="preserve"> — </w:t>
      </w:r>
      <w:r w:rsidRPr="00DA353E">
        <w:rPr>
          <w:rFonts w:ascii="Times New Roman" w:hAnsi="Times New Roman"/>
          <w:color w:val="000000"/>
          <w:sz w:val="24"/>
          <w:szCs w:val="24"/>
        </w:rPr>
        <w:t>намекает как раз на «необыкновенность» случившегося, вопреки прямому утверждению записки Лопухова.</w:t>
      </w:r>
    </w:p>
    <w:p w14:paraId="04C4B94A" w14:textId="77777777" w:rsidR="002C2CC4" w:rsidRPr="00DA353E" w:rsidRDefault="002C2CC4" w:rsidP="008560D5">
      <w:pPr>
        <w:autoSpaceDE w:val="0"/>
        <w:autoSpaceDN w:val="0"/>
        <w:adjustRightInd w:val="0"/>
        <w:spacing w:after="0" w:line="360" w:lineRule="auto"/>
        <w:ind w:firstLine="709"/>
        <w:jc w:val="both"/>
        <w:rPr>
          <w:rFonts w:ascii="Times New Roman" w:hAnsi="Times New Roman"/>
          <w:color w:val="000000"/>
          <w:sz w:val="24"/>
          <w:szCs w:val="24"/>
        </w:rPr>
      </w:pPr>
      <w:r w:rsidRPr="00DA353E">
        <w:rPr>
          <w:rFonts w:ascii="Times New Roman" w:hAnsi="Times New Roman"/>
          <w:color w:val="000000"/>
          <w:sz w:val="24"/>
          <w:szCs w:val="24"/>
        </w:rPr>
        <w:t>В обоих приведенных примерах акцентирование слов происходит в результате «игрового» их использования для нужд повествования.</w:t>
      </w:r>
    </w:p>
    <w:p w14:paraId="0A04F9F8" w14:textId="77777777" w:rsidR="002C2CC4" w:rsidRPr="00DA353E" w:rsidRDefault="002C2CC4" w:rsidP="008560D5">
      <w:pPr>
        <w:autoSpaceDE w:val="0"/>
        <w:autoSpaceDN w:val="0"/>
        <w:adjustRightInd w:val="0"/>
        <w:spacing w:after="0" w:line="360" w:lineRule="auto"/>
        <w:ind w:firstLine="709"/>
        <w:jc w:val="both"/>
        <w:rPr>
          <w:rFonts w:ascii="Times New Roman" w:hAnsi="Times New Roman"/>
          <w:color w:val="000000"/>
          <w:sz w:val="24"/>
          <w:szCs w:val="24"/>
        </w:rPr>
      </w:pPr>
      <w:r w:rsidRPr="00DA353E">
        <w:rPr>
          <w:rFonts w:ascii="Times New Roman" w:hAnsi="Times New Roman"/>
          <w:color w:val="000000"/>
          <w:sz w:val="24"/>
          <w:szCs w:val="24"/>
        </w:rPr>
        <w:t xml:space="preserve">Имеются случаи смыслового акцентирования слов. Например: «Он целый вечер не сводил с нее глаз, и ей ни разу не подумалось в этот вечер, что он делает над собой усилие, чтобы быть нежным, и этот вечер был одним из самых радостных </w:t>
      </w:r>
      <w:r w:rsidR="00521215" w:rsidRPr="00DA353E">
        <w:rPr>
          <w:rFonts w:ascii="Times New Roman" w:hAnsi="Times New Roman"/>
          <w:color w:val="000000"/>
          <w:sz w:val="24"/>
          <w:szCs w:val="24"/>
        </w:rPr>
        <w:t>в ее жизни, по крайней мере</w:t>
      </w:r>
      <w:r w:rsidRPr="00DA353E">
        <w:rPr>
          <w:rFonts w:ascii="Times New Roman" w:hAnsi="Times New Roman"/>
          <w:color w:val="000000"/>
          <w:sz w:val="24"/>
          <w:szCs w:val="24"/>
        </w:rPr>
        <w:t xml:space="preserve"> до сих пор; через несколько лет после того, как я рассказываю вам о ней, у ней будет много таких целых дней, месяцев, годов: это будет, когда подрастут ее дети, и она будет видеть их людьми, достойными счастья и счастливыми. Эта радость выше всех других личных радостей; что во всякой другой личной радости редкая, мимолетная высокость, то в ней </w:t>
      </w:r>
      <w:r w:rsidRPr="00DA353E">
        <w:rPr>
          <w:rFonts w:ascii="Times New Roman" w:hAnsi="Times New Roman"/>
          <w:i/>
          <w:iCs/>
          <w:color w:val="000000"/>
          <w:sz w:val="24"/>
          <w:szCs w:val="24"/>
        </w:rPr>
        <w:t xml:space="preserve">обыкновенный уровень каждого обыкновенного дня. </w:t>
      </w:r>
      <w:r w:rsidRPr="00DA353E">
        <w:rPr>
          <w:rFonts w:ascii="Times New Roman" w:hAnsi="Times New Roman"/>
          <w:color w:val="000000"/>
          <w:sz w:val="24"/>
          <w:szCs w:val="24"/>
        </w:rPr>
        <w:t>Но это еще в будущем для нее» (</w:t>
      </w:r>
      <w:r w:rsidR="00521215" w:rsidRPr="00DA353E">
        <w:rPr>
          <w:rFonts w:ascii="Times New Roman" w:hAnsi="Times New Roman"/>
          <w:color w:val="000000"/>
          <w:sz w:val="24"/>
          <w:szCs w:val="24"/>
        </w:rPr>
        <w:t xml:space="preserve">181; </w:t>
      </w:r>
      <w:r w:rsidR="005F1F2E" w:rsidRPr="00DA353E">
        <w:rPr>
          <w:rFonts w:ascii="Times New Roman" w:hAnsi="Times New Roman"/>
          <w:color w:val="000000"/>
          <w:sz w:val="24"/>
          <w:szCs w:val="24"/>
        </w:rPr>
        <w:t>гл.</w:t>
      </w:r>
      <w:r w:rsidR="005F1F2E" w:rsidRPr="00DA353E">
        <w:rPr>
          <w:rFonts w:ascii="Times New Roman" w:hAnsi="Times New Roman"/>
          <w:color w:val="000000"/>
          <w:sz w:val="24"/>
          <w:szCs w:val="24"/>
          <w:lang w:val="en-US"/>
        </w:rPr>
        <w:t> </w:t>
      </w:r>
      <w:r w:rsidR="005F1F2E" w:rsidRPr="00DA353E">
        <w:rPr>
          <w:rFonts w:ascii="Times New Roman" w:hAnsi="Times New Roman"/>
          <w:color w:val="000000"/>
          <w:sz w:val="24"/>
          <w:szCs w:val="24"/>
        </w:rPr>
        <w:t>III, разд.</w:t>
      </w:r>
      <w:r w:rsidR="005F1F2E" w:rsidRPr="00DA353E">
        <w:rPr>
          <w:rFonts w:ascii="Times New Roman" w:hAnsi="Times New Roman"/>
          <w:color w:val="000000"/>
          <w:sz w:val="24"/>
          <w:szCs w:val="24"/>
          <w:lang w:val="en-US"/>
        </w:rPr>
        <w:t> </w:t>
      </w:r>
      <w:r w:rsidRPr="00DA353E">
        <w:rPr>
          <w:rFonts w:ascii="Times New Roman" w:hAnsi="Times New Roman"/>
          <w:color w:val="000000"/>
          <w:sz w:val="24"/>
          <w:szCs w:val="24"/>
        </w:rPr>
        <w:t>XX). Слово акцентировано двояко. Во-первых, тем, что оно употреблено дважды. Во-вторых, тем, что оно помещается в высшей точке логического и речевого периода. Поэтому сама мысль, «инструментованная» здесь поня</w:t>
      </w:r>
      <w:r w:rsidR="00521215" w:rsidRPr="00DA353E">
        <w:rPr>
          <w:rFonts w:ascii="Times New Roman" w:hAnsi="Times New Roman"/>
          <w:color w:val="000000"/>
          <w:sz w:val="24"/>
          <w:szCs w:val="24"/>
        </w:rPr>
        <w:t>тиями ‘</w:t>
      </w:r>
      <w:r w:rsidRPr="00DA353E">
        <w:rPr>
          <w:rFonts w:ascii="Times New Roman" w:hAnsi="Times New Roman"/>
          <w:color w:val="000000"/>
          <w:sz w:val="24"/>
          <w:szCs w:val="24"/>
        </w:rPr>
        <w:t>радость</w:t>
      </w:r>
      <w:r w:rsidR="00521215" w:rsidRPr="00DA353E">
        <w:rPr>
          <w:rFonts w:ascii="Times New Roman" w:hAnsi="Times New Roman"/>
          <w:color w:val="000000"/>
          <w:sz w:val="24"/>
          <w:szCs w:val="24"/>
        </w:rPr>
        <w:t>’</w:t>
      </w:r>
      <w:r w:rsidRPr="00DA353E">
        <w:rPr>
          <w:rFonts w:ascii="Times New Roman" w:hAnsi="Times New Roman"/>
          <w:color w:val="000000"/>
          <w:sz w:val="24"/>
          <w:szCs w:val="24"/>
        </w:rPr>
        <w:t xml:space="preserve"> и </w:t>
      </w:r>
      <w:r w:rsidR="00521215" w:rsidRPr="00DA353E">
        <w:rPr>
          <w:rFonts w:ascii="Times New Roman" w:hAnsi="Times New Roman"/>
          <w:color w:val="000000"/>
          <w:sz w:val="24"/>
          <w:szCs w:val="24"/>
        </w:rPr>
        <w:t>‘</w:t>
      </w:r>
      <w:r w:rsidRPr="00DA353E">
        <w:rPr>
          <w:rFonts w:ascii="Times New Roman" w:hAnsi="Times New Roman"/>
          <w:color w:val="000000"/>
          <w:sz w:val="24"/>
          <w:szCs w:val="24"/>
        </w:rPr>
        <w:t>счастье</w:t>
      </w:r>
      <w:r w:rsidR="00521215" w:rsidRPr="00DA353E">
        <w:rPr>
          <w:rFonts w:ascii="Times New Roman" w:hAnsi="Times New Roman"/>
          <w:color w:val="000000"/>
          <w:sz w:val="24"/>
          <w:szCs w:val="24"/>
        </w:rPr>
        <w:t>’</w:t>
      </w:r>
      <w:r w:rsidRPr="00DA353E">
        <w:rPr>
          <w:rFonts w:ascii="Times New Roman" w:hAnsi="Times New Roman"/>
          <w:color w:val="000000"/>
          <w:sz w:val="24"/>
          <w:szCs w:val="24"/>
        </w:rPr>
        <w:t xml:space="preserve">, оказывается корректирующей дефиницией по отношению </w:t>
      </w:r>
      <w:r w:rsidR="00521215" w:rsidRPr="00DA353E">
        <w:rPr>
          <w:rFonts w:ascii="Times New Roman" w:hAnsi="Times New Roman"/>
          <w:color w:val="000000"/>
          <w:sz w:val="24"/>
          <w:szCs w:val="24"/>
        </w:rPr>
        <w:t>к слову ‘обыкновенный’</w:t>
      </w:r>
      <w:r w:rsidRPr="00DA353E">
        <w:rPr>
          <w:rFonts w:ascii="Times New Roman" w:hAnsi="Times New Roman"/>
          <w:color w:val="000000"/>
          <w:sz w:val="24"/>
          <w:szCs w:val="24"/>
        </w:rPr>
        <w:t>.</w:t>
      </w:r>
    </w:p>
    <w:p w14:paraId="7BF64767" w14:textId="77777777" w:rsidR="002C2CC4" w:rsidRPr="00DA353E" w:rsidRDefault="002C2CC4" w:rsidP="008560D5">
      <w:pPr>
        <w:autoSpaceDE w:val="0"/>
        <w:autoSpaceDN w:val="0"/>
        <w:adjustRightInd w:val="0"/>
        <w:spacing w:after="0" w:line="360" w:lineRule="auto"/>
        <w:ind w:firstLine="709"/>
        <w:jc w:val="both"/>
        <w:rPr>
          <w:rFonts w:ascii="Times New Roman" w:hAnsi="Times New Roman"/>
          <w:color w:val="000000"/>
          <w:sz w:val="24"/>
          <w:szCs w:val="24"/>
        </w:rPr>
      </w:pPr>
      <w:r w:rsidRPr="00DA353E">
        <w:rPr>
          <w:rFonts w:ascii="Times New Roman" w:hAnsi="Times New Roman"/>
          <w:color w:val="000000"/>
          <w:sz w:val="24"/>
          <w:szCs w:val="24"/>
        </w:rPr>
        <w:t>Акцент может создаваться также путем синонимического уточнения или усиления. Например: «</w:t>
      </w:r>
      <w:r w:rsidR="00AA3513" w:rsidRPr="00DA353E">
        <w:rPr>
          <w:rFonts w:ascii="Times New Roman" w:hAnsi="Times New Roman"/>
          <w:color w:val="000000"/>
          <w:sz w:val="24"/>
          <w:szCs w:val="24"/>
        </w:rPr>
        <w:t>&lt;</w:t>
      </w:r>
      <w:r w:rsidRPr="00DA353E">
        <w:rPr>
          <w:rFonts w:ascii="Times New Roman" w:hAnsi="Times New Roman"/>
          <w:color w:val="000000"/>
          <w:sz w:val="24"/>
          <w:szCs w:val="24"/>
        </w:rPr>
        <w:t>...</w:t>
      </w:r>
      <w:r w:rsidR="00AA3513" w:rsidRPr="00DA353E">
        <w:rPr>
          <w:rFonts w:ascii="Times New Roman" w:hAnsi="Times New Roman"/>
          <w:color w:val="000000"/>
          <w:sz w:val="24"/>
          <w:szCs w:val="24"/>
        </w:rPr>
        <w:t xml:space="preserve">&gt; </w:t>
      </w:r>
      <w:r w:rsidRPr="00DA353E">
        <w:rPr>
          <w:rFonts w:ascii="Times New Roman" w:hAnsi="Times New Roman"/>
          <w:color w:val="000000"/>
          <w:sz w:val="24"/>
          <w:szCs w:val="24"/>
        </w:rPr>
        <w:t xml:space="preserve">когда он уехал в Москву, я видела, что он задумал что-то </w:t>
      </w:r>
      <w:r w:rsidRPr="00DA353E">
        <w:rPr>
          <w:rFonts w:ascii="Times New Roman" w:hAnsi="Times New Roman"/>
          <w:i/>
          <w:iCs/>
          <w:color w:val="000000"/>
          <w:sz w:val="24"/>
          <w:szCs w:val="24"/>
        </w:rPr>
        <w:t>особенное</w:t>
      </w:r>
      <w:r w:rsidR="00AA3513" w:rsidRPr="00DA353E">
        <w:rPr>
          <w:rFonts w:ascii="Times New Roman" w:hAnsi="Times New Roman"/>
          <w:iCs/>
          <w:color w:val="000000"/>
          <w:sz w:val="24"/>
          <w:szCs w:val="24"/>
        </w:rPr>
        <w:t>. &lt;</w:t>
      </w:r>
      <w:r w:rsidRPr="00DA353E">
        <w:rPr>
          <w:rFonts w:ascii="Times New Roman" w:hAnsi="Times New Roman"/>
          <w:i/>
          <w:iCs/>
          <w:color w:val="000000"/>
          <w:sz w:val="24"/>
          <w:szCs w:val="24"/>
        </w:rPr>
        <w:t>.</w:t>
      </w:r>
      <w:r w:rsidRPr="00DA353E">
        <w:rPr>
          <w:rFonts w:ascii="Times New Roman" w:hAnsi="Times New Roman"/>
          <w:color w:val="000000"/>
          <w:sz w:val="24"/>
          <w:szCs w:val="24"/>
        </w:rPr>
        <w:t>..</w:t>
      </w:r>
      <w:r w:rsidR="00AA3513" w:rsidRPr="00DA353E">
        <w:rPr>
          <w:rFonts w:ascii="Times New Roman" w:hAnsi="Times New Roman"/>
          <w:color w:val="000000"/>
          <w:sz w:val="24"/>
          <w:szCs w:val="24"/>
        </w:rPr>
        <w:t>&gt;</w:t>
      </w:r>
      <w:r w:rsidRPr="00DA353E">
        <w:rPr>
          <w:rFonts w:ascii="Times New Roman" w:hAnsi="Times New Roman"/>
          <w:color w:val="000000"/>
          <w:sz w:val="24"/>
          <w:szCs w:val="24"/>
        </w:rPr>
        <w:t xml:space="preserve"> Я предчувствовала, что готовится что-то </w:t>
      </w:r>
      <w:r w:rsidRPr="00DA353E">
        <w:rPr>
          <w:rFonts w:ascii="Times New Roman" w:hAnsi="Times New Roman"/>
          <w:i/>
          <w:iCs/>
          <w:color w:val="000000"/>
          <w:sz w:val="24"/>
          <w:szCs w:val="24"/>
        </w:rPr>
        <w:t>решительное, крутое</w:t>
      </w:r>
      <w:r w:rsidRPr="00DA353E">
        <w:rPr>
          <w:rFonts w:ascii="Times New Roman" w:hAnsi="Times New Roman"/>
          <w:iCs/>
          <w:color w:val="000000"/>
          <w:sz w:val="24"/>
          <w:szCs w:val="24"/>
        </w:rPr>
        <w:t xml:space="preserve">» </w:t>
      </w:r>
      <w:r w:rsidRPr="00DA353E">
        <w:rPr>
          <w:rFonts w:ascii="Times New Roman" w:hAnsi="Times New Roman"/>
          <w:color w:val="000000"/>
          <w:sz w:val="24"/>
          <w:szCs w:val="24"/>
        </w:rPr>
        <w:t>(</w:t>
      </w:r>
      <w:r w:rsidR="00AA3513" w:rsidRPr="00DA353E">
        <w:rPr>
          <w:rFonts w:ascii="Times New Roman" w:hAnsi="Times New Roman"/>
          <w:color w:val="000000"/>
          <w:sz w:val="24"/>
          <w:szCs w:val="24"/>
        </w:rPr>
        <w:t xml:space="preserve">247; </w:t>
      </w:r>
      <w:r w:rsidR="005F1F2E" w:rsidRPr="00DA353E">
        <w:rPr>
          <w:rFonts w:ascii="Times New Roman" w:hAnsi="Times New Roman"/>
          <w:color w:val="000000"/>
          <w:sz w:val="24"/>
          <w:szCs w:val="24"/>
        </w:rPr>
        <w:t>гл.</w:t>
      </w:r>
      <w:r w:rsidR="005F1F2E" w:rsidRPr="00DA353E">
        <w:rPr>
          <w:rFonts w:ascii="Times New Roman" w:hAnsi="Times New Roman"/>
          <w:color w:val="000000"/>
          <w:sz w:val="24"/>
          <w:szCs w:val="24"/>
          <w:lang w:val="en-US"/>
        </w:rPr>
        <w:t> </w:t>
      </w:r>
      <w:r w:rsidR="005F1F2E" w:rsidRPr="00DA353E">
        <w:rPr>
          <w:rFonts w:ascii="Times New Roman" w:hAnsi="Times New Roman"/>
          <w:color w:val="000000"/>
          <w:sz w:val="24"/>
          <w:szCs w:val="24"/>
        </w:rPr>
        <w:t>IV, разд.</w:t>
      </w:r>
      <w:r w:rsidR="005F1F2E" w:rsidRPr="00DA353E">
        <w:rPr>
          <w:rFonts w:ascii="Times New Roman" w:hAnsi="Times New Roman"/>
          <w:color w:val="000000"/>
          <w:sz w:val="24"/>
          <w:szCs w:val="24"/>
          <w:lang w:val="en-US"/>
        </w:rPr>
        <w:t> </w:t>
      </w:r>
      <w:r w:rsidRPr="00DA353E">
        <w:rPr>
          <w:rFonts w:ascii="Times New Roman" w:hAnsi="Times New Roman"/>
          <w:color w:val="000000"/>
          <w:sz w:val="24"/>
          <w:szCs w:val="24"/>
        </w:rPr>
        <w:t>II).</w:t>
      </w:r>
    </w:p>
    <w:p w14:paraId="321E2FFB" w14:textId="77777777" w:rsidR="002C2CC4" w:rsidRPr="00DA353E" w:rsidRDefault="00AA3513" w:rsidP="008560D5">
      <w:pPr>
        <w:autoSpaceDE w:val="0"/>
        <w:autoSpaceDN w:val="0"/>
        <w:adjustRightInd w:val="0"/>
        <w:spacing w:after="0" w:line="360" w:lineRule="auto"/>
        <w:ind w:firstLine="709"/>
        <w:jc w:val="both"/>
        <w:rPr>
          <w:rFonts w:ascii="Times New Roman" w:hAnsi="Times New Roman"/>
          <w:color w:val="000000"/>
          <w:sz w:val="24"/>
          <w:szCs w:val="24"/>
        </w:rPr>
      </w:pPr>
      <w:r w:rsidRPr="00DA353E">
        <w:rPr>
          <w:rFonts w:ascii="Times New Roman" w:hAnsi="Times New Roman"/>
          <w:color w:val="000000"/>
          <w:sz w:val="24"/>
          <w:szCs w:val="24"/>
        </w:rPr>
        <w:t>Или:</w:t>
      </w:r>
      <w:r w:rsidR="006815E4" w:rsidRPr="00DA353E">
        <w:rPr>
          <w:rFonts w:ascii="Times New Roman" w:hAnsi="Times New Roman"/>
          <w:color w:val="000000"/>
          <w:sz w:val="24"/>
          <w:szCs w:val="24"/>
        </w:rPr>
        <w:t xml:space="preserve"> </w:t>
      </w:r>
      <w:r w:rsidR="002C2CC4" w:rsidRPr="00DA353E">
        <w:rPr>
          <w:rFonts w:ascii="Times New Roman" w:hAnsi="Times New Roman"/>
          <w:color w:val="000000"/>
          <w:sz w:val="24"/>
          <w:szCs w:val="24"/>
        </w:rPr>
        <w:t>«</w:t>
      </w:r>
      <w:r w:rsidRPr="00DA353E">
        <w:rPr>
          <w:rFonts w:ascii="Times New Roman" w:hAnsi="Times New Roman"/>
          <w:color w:val="000000"/>
          <w:sz w:val="24"/>
          <w:szCs w:val="24"/>
        </w:rPr>
        <w:t xml:space="preserve">&lt;…&gt; </w:t>
      </w:r>
      <w:r w:rsidR="002C2CC4" w:rsidRPr="00DA353E">
        <w:rPr>
          <w:rFonts w:ascii="Times New Roman" w:hAnsi="Times New Roman"/>
          <w:color w:val="000000"/>
          <w:sz w:val="24"/>
          <w:szCs w:val="24"/>
        </w:rPr>
        <w:t xml:space="preserve">Вы спаслись только благодаря </w:t>
      </w:r>
      <w:r w:rsidR="002C2CC4" w:rsidRPr="00DA353E">
        <w:rPr>
          <w:rFonts w:ascii="Times New Roman" w:hAnsi="Times New Roman"/>
          <w:i/>
          <w:iCs/>
          <w:color w:val="000000"/>
          <w:sz w:val="24"/>
          <w:szCs w:val="24"/>
        </w:rPr>
        <w:t xml:space="preserve">особенному, редкому случаю, </w:t>
      </w:r>
      <w:r w:rsidR="002C2CC4" w:rsidRPr="00DA353E">
        <w:rPr>
          <w:rFonts w:ascii="Times New Roman" w:hAnsi="Times New Roman"/>
          <w:color w:val="000000"/>
          <w:sz w:val="24"/>
          <w:szCs w:val="24"/>
        </w:rPr>
        <w:t>что дело попало в руки такого человека, как Александр</w:t>
      </w:r>
      <w:r w:rsidRPr="00DA353E">
        <w:rPr>
          <w:rFonts w:ascii="Times New Roman" w:hAnsi="Times New Roman"/>
          <w:color w:val="000000"/>
          <w:sz w:val="24"/>
          <w:szCs w:val="24"/>
        </w:rPr>
        <w:t>. &lt;</w:t>
      </w:r>
      <w:r w:rsidR="002C2CC4" w:rsidRPr="00DA353E">
        <w:rPr>
          <w:rFonts w:ascii="Times New Roman" w:hAnsi="Times New Roman"/>
          <w:color w:val="000000"/>
          <w:sz w:val="24"/>
          <w:szCs w:val="24"/>
        </w:rPr>
        <w:t>...</w:t>
      </w:r>
      <w:r w:rsidRPr="00DA353E">
        <w:rPr>
          <w:rFonts w:ascii="Times New Roman" w:hAnsi="Times New Roman"/>
          <w:color w:val="000000"/>
          <w:sz w:val="24"/>
          <w:szCs w:val="24"/>
        </w:rPr>
        <w:t>&gt;</w:t>
      </w:r>
      <w:r w:rsidR="002C2CC4" w:rsidRPr="00DA353E">
        <w:rPr>
          <w:rFonts w:ascii="Times New Roman" w:hAnsi="Times New Roman"/>
          <w:color w:val="000000"/>
          <w:sz w:val="24"/>
          <w:szCs w:val="24"/>
        </w:rPr>
        <w:t xml:space="preserve"> вы сами сказали, что это </w:t>
      </w:r>
      <w:r w:rsidR="002C2CC4" w:rsidRPr="00DA353E">
        <w:rPr>
          <w:rFonts w:ascii="Times New Roman" w:hAnsi="Times New Roman"/>
          <w:i/>
          <w:iCs/>
          <w:color w:val="000000"/>
          <w:sz w:val="24"/>
          <w:szCs w:val="24"/>
        </w:rPr>
        <w:t>исключительный</w:t>
      </w:r>
      <w:r w:rsidR="002C2CC4" w:rsidRPr="00DA353E">
        <w:rPr>
          <w:rFonts w:ascii="Times New Roman" w:hAnsi="Times New Roman"/>
          <w:iCs/>
          <w:color w:val="000000"/>
          <w:sz w:val="24"/>
          <w:szCs w:val="24"/>
        </w:rPr>
        <w:t xml:space="preserve"> </w:t>
      </w:r>
      <w:r w:rsidR="002C2CC4" w:rsidRPr="00DA353E">
        <w:rPr>
          <w:rFonts w:ascii="Times New Roman" w:hAnsi="Times New Roman"/>
          <w:color w:val="000000"/>
          <w:sz w:val="24"/>
          <w:szCs w:val="24"/>
        </w:rPr>
        <w:t>случай. Правило не то» (</w:t>
      </w:r>
      <w:r w:rsidR="006815E4" w:rsidRPr="00DA353E">
        <w:rPr>
          <w:rFonts w:ascii="Times New Roman" w:hAnsi="Times New Roman"/>
          <w:color w:val="000000"/>
          <w:sz w:val="24"/>
          <w:szCs w:val="24"/>
        </w:rPr>
        <w:t xml:space="preserve">327–328; </w:t>
      </w:r>
      <w:r w:rsidR="005F1F2E" w:rsidRPr="00DA353E">
        <w:rPr>
          <w:rFonts w:ascii="Times New Roman" w:hAnsi="Times New Roman"/>
          <w:color w:val="000000"/>
          <w:sz w:val="24"/>
          <w:szCs w:val="24"/>
        </w:rPr>
        <w:t>гл.</w:t>
      </w:r>
      <w:r w:rsidR="005F1F2E" w:rsidRPr="00DA353E">
        <w:rPr>
          <w:rFonts w:ascii="Times New Roman" w:hAnsi="Times New Roman"/>
          <w:color w:val="000000"/>
          <w:sz w:val="24"/>
          <w:szCs w:val="24"/>
          <w:lang w:val="en-US"/>
        </w:rPr>
        <w:t> </w:t>
      </w:r>
      <w:r w:rsidR="005F1F2E" w:rsidRPr="00DA353E">
        <w:rPr>
          <w:rFonts w:ascii="Times New Roman" w:hAnsi="Times New Roman"/>
          <w:color w:val="000000"/>
          <w:sz w:val="24"/>
          <w:szCs w:val="24"/>
        </w:rPr>
        <w:t>V, разд.</w:t>
      </w:r>
      <w:r w:rsidR="005F1F2E" w:rsidRPr="00DA353E">
        <w:rPr>
          <w:rFonts w:ascii="Times New Roman" w:hAnsi="Times New Roman"/>
          <w:color w:val="000000"/>
          <w:sz w:val="24"/>
          <w:szCs w:val="24"/>
          <w:lang w:val="en-US"/>
        </w:rPr>
        <w:t> </w:t>
      </w:r>
      <w:r w:rsidR="002C2CC4" w:rsidRPr="00DA353E">
        <w:rPr>
          <w:rFonts w:ascii="Times New Roman" w:hAnsi="Times New Roman"/>
          <w:color w:val="000000"/>
          <w:sz w:val="24"/>
          <w:szCs w:val="24"/>
        </w:rPr>
        <w:t>XVIII).</w:t>
      </w:r>
    </w:p>
    <w:p w14:paraId="4B2389DF" w14:textId="77777777" w:rsidR="002C2CC4" w:rsidRPr="00DA353E" w:rsidRDefault="002C2CC4" w:rsidP="008560D5">
      <w:pPr>
        <w:autoSpaceDE w:val="0"/>
        <w:autoSpaceDN w:val="0"/>
        <w:adjustRightInd w:val="0"/>
        <w:spacing w:after="0" w:line="360" w:lineRule="auto"/>
        <w:ind w:firstLine="709"/>
        <w:jc w:val="both"/>
        <w:rPr>
          <w:rFonts w:ascii="Times New Roman" w:hAnsi="Times New Roman"/>
          <w:color w:val="000000"/>
          <w:sz w:val="24"/>
          <w:szCs w:val="24"/>
        </w:rPr>
      </w:pPr>
      <w:r w:rsidRPr="00DA353E">
        <w:rPr>
          <w:rFonts w:ascii="Times New Roman" w:hAnsi="Times New Roman"/>
          <w:color w:val="000000"/>
          <w:sz w:val="24"/>
          <w:szCs w:val="24"/>
        </w:rPr>
        <w:t>Последние примеры любопытны тем, что они могут быть также отнесены по своему типу к примерам первой группы. Оба они находятся в последних главах романа, когда характер «новых людей» и смысл их поступков и принципов уже вполне разъяснены читателю. Поэтому простого ряда синонимов оказывается, с одной стороны, достаточно, чтобы вызвать в сознании читателя весь образно-идеологический комплекс, связанный с пониманием и оценкой действий того или иного героя из «новых», а с другой стороны, это в то же время и необходимо, чтобы открылось действительное содержание каждого из этих высказываний.</w:t>
      </w:r>
    </w:p>
    <w:p w14:paraId="2D6D1A1D" w14:textId="77777777" w:rsidR="005F1F2E" w:rsidRPr="00E26E1F" w:rsidRDefault="005F1F2E" w:rsidP="004D14B1">
      <w:pPr>
        <w:pStyle w:val="12"/>
        <w:rPr>
          <w:lang w:val="ru-RU"/>
        </w:rPr>
      </w:pPr>
      <w:r w:rsidRPr="00E26E1F">
        <w:rPr>
          <w:lang w:val="ru-RU"/>
        </w:rPr>
        <w:t>5</w:t>
      </w:r>
    </w:p>
    <w:p w14:paraId="4D8F85CE" w14:textId="77777777" w:rsidR="002C2CC4" w:rsidRPr="00DA353E" w:rsidRDefault="002C2CC4" w:rsidP="008560D5">
      <w:pPr>
        <w:autoSpaceDE w:val="0"/>
        <w:autoSpaceDN w:val="0"/>
        <w:adjustRightInd w:val="0"/>
        <w:spacing w:after="0" w:line="360" w:lineRule="auto"/>
        <w:ind w:firstLine="709"/>
        <w:jc w:val="both"/>
        <w:rPr>
          <w:rFonts w:ascii="Times New Roman" w:hAnsi="Times New Roman"/>
          <w:color w:val="000000"/>
          <w:sz w:val="24"/>
          <w:szCs w:val="24"/>
        </w:rPr>
      </w:pPr>
      <w:r w:rsidRPr="00DA353E">
        <w:rPr>
          <w:rFonts w:ascii="Times New Roman" w:hAnsi="Times New Roman"/>
          <w:color w:val="000000"/>
          <w:sz w:val="24"/>
          <w:szCs w:val="24"/>
        </w:rPr>
        <w:t>В тексте романа есть три случая повторного употребления логической градации в ее полном трехчленном виде. Вот один из них:</w:t>
      </w:r>
    </w:p>
    <w:p w14:paraId="160CFD51" w14:textId="77777777" w:rsidR="00E16628" w:rsidRPr="00DA353E" w:rsidRDefault="002C2CC4" w:rsidP="008560D5">
      <w:pPr>
        <w:autoSpaceDE w:val="0"/>
        <w:autoSpaceDN w:val="0"/>
        <w:adjustRightInd w:val="0"/>
        <w:spacing w:after="0" w:line="360" w:lineRule="auto"/>
        <w:ind w:firstLine="709"/>
        <w:jc w:val="both"/>
        <w:rPr>
          <w:rFonts w:ascii="Times New Roman" w:hAnsi="Times New Roman"/>
          <w:color w:val="000000"/>
          <w:sz w:val="24"/>
          <w:szCs w:val="24"/>
        </w:rPr>
      </w:pPr>
      <w:r w:rsidRPr="00DA353E">
        <w:rPr>
          <w:rFonts w:ascii="Times New Roman" w:hAnsi="Times New Roman"/>
          <w:color w:val="000000"/>
          <w:sz w:val="24"/>
          <w:szCs w:val="24"/>
        </w:rPr>
        <w:t xml:space="preserve">«Было в мастерской еще несколько историй, не таких уголовных, но тоже невеселых: истории </w:t>
      </w:r>
      <w:r w:rsidRPr="00DA353E">
        <w:rPr>
          <w:rFonts w:ascii="Times New Roman" w:hAnsi="Times New Roman"/>
          <w:i/>
          <w:iCs/>
          <w:color w:val="000000"/>
          <w:sz w:val="24"/>
          <w:szCs w:val="24"/>
        </w:rPr>
        <w:t xml:space="preserve">обыкновенные, </w:t>
      </w:r>
      <w:r w:rsidRPr="00DA353E">
        <w:rPr>
          <w:rFonts w:ascii="Times New Roman" w:hAnsi="Times New Roman"/>
          <w:color w:val="000000"/>
          <w:sz w:val="24"/>
          <w:szCs w:val="24"/>
        </w:rPr>
        <w:t xml:space="preserve">те, от которых девушкам бывают долгие слезы, а молодым или пожилым людям недолгое, но приятное развлечение. Вера </w:t>
      </w:r>
      <w:r w:rsidR="006815E4" w:rsidRPr="00DA353E">
        <w:rPr>
          <w:rFonts w:ascii="Times New Roman" w:hAnsi="Times New Roman"/>
          <w:color w:val="000000"/>
          <w:sz w:val="24"/>
          <w:szCs w:val="24"/>
        </w:rPr>
        <w:t>Павловна знала, что</w:t>
      </w:r>
      <w:r w:rsidRPr="00DA353E">
        <w:rPr>
          <w:rFonts w:ascii="Times New Roman" w:hAnsi="Times New Roman"/>
          <w:color w:val="000000"/>
          <w:sz w:val="24"/>
          <w:szCs w:val="24"/>
        </w:rPr>
        <w:t xml:space="preserve"> при нынешних понятиях и обстоятель</w:t>
      </w:r>
      <w:r w:rsidR="006815E4" w:rsidRPr="00DA353E">
        <w:rPr>
          <w:rFonts w:ascii="Times New Roman" w:hAnsi="Times New Roman"/>
          <w:color w:val="000000"/>
          <w:sz w:val="24"/>
          <w:szCs w:val="24"/>
        </w:rPr>
        <w:t>ствах</w:t>
      </w:r>
      <w:r w:rsidRPr="00DA353E">
        <w:rPr>
          <w:rFonts w:ascii="Times New Roman" w:hAnsi="Times New Roman"/>
          <w:color w:val="000000"/>
          <w:sz w:val="24"/>
          <w:szCs w:val="24"/>
        </w:rPr>
        <w:t xml:space="preserve"> эти истории неизбежны</w:t>
      </w:r>
      <w:r w:rsidR="006815E4" w:rsidRPr="00DA353E">
        <w:rPr>
          <w:rFonts w:ascii="Times New Roman" w:hAnsi="Times New Roman"/>
          <w:color w:val="000000"/>
          <w:sz w:val="24"/>
          <w:szCs w:val="24"/>
        </w:rPr>
        <w:t xml:space="preserve"> &lt;</w:t>
      </w:r>
      <w:r w:rsidRPr="00DA353E">
        <w:rPr>
          <w:rFonts w:ascii="Times New Roman" w:hAnsi="Times New Roman"/>
          <w:color w:val="000000"/>
          <w:sz w:val="24"/>
          <w:szCs w:val="24"/>
        </w:rPr>
        <w:t>...</w:t>
      </w:r>
      <w:r w:rsidR="006815E4" w:rsidRPr="00DA353E">
        <w:rPr>
          <w:rFonts w:ascii="Times New Roman" w:hAnsi="Times New Roman"/>
          <w:color w:val="000000"/>
          <w:sz w:val="24"/>
          <w:szCs w:val="24"/>
        </w:rPr>
        <w:t>&gt;</w:t>
      </w:r>
      <w:r w:rsidRPr="00DA353E">
        <w:rPr>
          <w:rFonts w:ascii="Times New Roman" w:hAnsi="Times New Roman"/>
          <w:color w:val="000000"/>
          <w:sz w:val="24"/>
          <w:szCs w:val="24"/>
        </w:rPr>
        <w:t xml:space="preserve"> все-таки каждая из этих </w:t>
      </w:r>
      <w:r w:rsidRPr="00DA353E">
        <w:rPr>
          <w:rFonts w:ascii="Times New Roman" w:hAnsi="Times New Roman"/>
          <w:i/>
          <w:iCs/>
          <w:color w:val="000000"/>
          <w:sz w:val="24"/>
          <w:szCs w:val="24"/>
        </w:rPr>
        <w:t xml:space="preserve">обыкновенных </w:t>
      </w:r>
      <w:r w:rsidRPr="00DA353E">
        <w:rPr>
          <w:rFonts w:ascii="Times New Roman" w:hAnsi="Times New Roman"/>
          <w:color w:val="000000"/>
          <w:sz w:val="24"/>
          <w:szCs w:val="24"/>
        </w:rPr>
        <w:t>историй приносила Вере Павловне много огорчения</w:t>
      </w:r>
      <w:r w:rsidR="00E16628" w:rsidRPr="00DA353E">
        <w:rPr>
          <w:rFonts w:ascii="Times New Roman" w:hAnsi="Times New Roman"/>
          <w:color w:val="000000"/>
          <w:sz w:val="24"/>
          <w:szCs w:val="24"/>
        </w:rPr>
        <w:t xml:space="preserve"> &lt;</w:t>
      </w:r>
      <w:r w:rsidRPr="00DA353E">
        <w:rPr>
          <w:rFonts w:ascii="Times New Roman" w:hAnsi="Times New Roman"/>
          <w:color w:val="000000"/>
          <w:sz w:val="24"/>
          <w:szCs w:val="24"/>
        </w:rPr>
        <w:t>...</w:t>
      </w:r>
      <w:r w:rsidR="00E16628" w:rsidRPr="00DA353E">
        <w:rPr>
          <w:rFonts w:ascii="Times New Roman" w:hAnsi="Times New Roman"/>
          <w:color w:val="000000"/>
          <w:sz w:val="24"/>
          <w:szCs w:val="24"/>
        </w:rPr>
        <w:t>&gt;.</w:t>
      </w:r>
    </w:p>
    <w:p w14:paraId="0B5EB8DD" w14:textId="77777777" w:rsidR="002C2CC4" w:rsidRPr="00DA353E" w:rsidRDefault="002C2CC4" w:rsidP="008560D5">
      <w:pPr>
        <w:autoSpaceDE w:val="0"/>
        <w:autoSpaceDN w:val="0"/>
        <w:adjustRightInd w:val="0"/>
        <w:spacing w:after="0" w:line="360" w:lineRule="auto"/>
        <w:ind w:firstLine="709"/>
        <w:jc w:val="both"/>
        <w:rPr>
          <w:rFonts w:ascii="Times New Roman" w:hAnsi="Times New Roman"/>
          <w:color w:val="000000"/>
          <w:sz w:val="24"/>
          <w:szCs w:val="24"/>
        </w:rPr>
      </w:pPr>
      <w:r w:rsidRPr="00DA353E">
        <w:rPr>
          <w:rFonts w:ascii="Times New Roman" w:hAnsi="Times New Roman"/>
          <w:color w:val="000000"/>
          <w:sz w:val="24"/>
          <w:szCs w:val="24"/>
        </w:rPr>
        <w:t>Но гораздо больше,</w:t>
      </w:r>
      <w:r w:rsidR="009C0141" w:rsidRPr="00DA353E">
        <w:rPr>
          <w:rFonts w:ascii="Times New Roman" w:hAnsi="Times New Roman"/>
          <w:color w:val="000000"/>
          <w:sz w:val="24"/>
          <w:szCs w:val="24"/>
        </w:rPr>
        <w:t xml:space="preserve"> — </w:t>
      </w:r>
      <w:r w:rsidRPr="00DA353E">
        <w:rPr>
          <w:rFonts w:ascii="Times New Roman" w:hAnsi="Times New Roman"/>
          <w:color w:val="000000"/>
          <w:sz w:val="24"/>
          <w:szCs w:val="24"/>
        </w:rPr>
        <w:t>о, гораздо больше!</w:t>
      </w:r>
      <w:r w:rsidR="009C0141" w:rsidRPr="00DA353E">
        <w:rPr>
          <w:rFonts w:ascii="Times New Roman" w:hAnsi="Times New Roman"/>
          <w:color w:val="000000"/>
          <w:sz w:val="24"/>
          <w:szCs w:val="24"/>
        </w:rPr>
        <w:t xml:space="preserve"> — </w:t>
      </w:r>
      <w:r w:rsidRPr="00DA353E">
        <w:rPr>
          <w:rFonts w:ascii="Times New Roman" w:hAnsi="Times New Roman"/>
          <w:color w:val="000000"/>
          <w:sz w:val="24"/>
          <w:szCs w:val="24"/>
        </w:rPr>
        <w:t>было радости. Да все было радость, кроме огорчений; а ведь огорчения были только отдельными, да и редкими случаями</w:t>
      </w:r>
      <w:r w:rsidR="00E16628" w:rsidRPr="00DA353E">
        <w:rPr>
          <w:rFonts w:ascii="Times New Roman" w:hAnsi="Times New Roman"/>
          <w:color w:val="000000"/>
          <w:sz w:val="24"/>
          <w:szCs w:val="24"/>
        </w:rPr>
        <w:t xml:space="preserve"> &lt;</w:t>
      </w:r>
      <w:r w:rsidRPr="00DA353E">
        <w:rPr>
          <w:rFonts w:ascii="Times New Roman" w:hAnsi="Times New Roman"/>
          <w:color w:val="000000"/>
          <w:sz w:val="24"/>
          <w:szCs w:val="24"/>
        </w:rPr>
        <w:t>...</w:t>
      </w:r>
      <w:r w:rsidR="00E16628" w:rsidRPr="00DA353E">
        <w:rPr>
          <w:rFonts w:ascii="Times New Roman" w:hAnsi="Times New Roman"/>
          <w:color w:val="000000"/>
          <w:sz w:val="24"/>
          <w:szCs w:val="24"/>
        </w:rPr>
        <w:t>&gt;.</w:t>
      </w:r>
      <w:r w:rsidRPr="00DA353E">
        <w:rPr>
          <w:rFonts w:ascii="Times New Roman" w:hAnsi="Times New Roman"/>
          <w:color w:val="000000"/>
          <w:sz w:val="24"/>
          <w:szCs w:val="24"/>
        </w:rPr>
        <w:t xml:space="preserve"> Светел и весел был весь обыденный ход дела, постоянно радовал Веру Павловну. А если и бывали иногда в нем тяжелые нарушения от огорчений, за них вознаграждали и </w:t>
      </w:r>
      <w:r w:rsidRPr="00DA353E">
        <w:rPr>
          <w:rFonts w:ascii="Times New Roman" w:hAnsi="Times New Roman"/>
          <w:i/>
          <w:iCs/>
          <w:color w:val="000000"/>
          <w:sz w:val="24"/>
          <w:szCs w:val="24"/>
        </w:rPr>
        <w:t xml:space="preserve">особенные </w:t>
      </w:r>
      <w:r w:rsidRPr="00DA353E">
        <w:rPr>
          <w:rFonts w:ascii="Times New Roman" w:hAnsi="Times New Roman"/>
          <w:color w:val="000000"/>
          <w:sz w:val="24"/>
          <w:szCs w:val="24"/>
        </w:rPr>
        <w:t>радостные случаи, которые встречались чаще огорчений</w:t>
      </w:r>
      <w:r w:rsidR="00E16628" w:rsidRPr="00DA353E">
        <w:rPr>
          <w:rFonts w:ascii="Times New Roman" w:hAnsi="Times New Roman"/>
          <w:color w:val="000000"/>
          <w:sz w:val="24"/>
          <w:szCs w:val="24"/>
        </w:rPr>
        <w:t xml:space="preserve"> &lt;</w:t>
      </w:r>
      <w:r w:rsidRPr="00DA353E">
        <w:rPr>
          <w:rFonts w:ascii="Times New Roman" w:hAnsi="Times New Roman"/>
          <w:color w:val="000000"/>
          <w:sz w:val="24"/>
          <w:szCs w:val="24"/>
        </w:rPr>
        <w:t>...</w:t>
      </w:r>
      <w:r w:rsidR="00E16628" w:rsidRPr="00DA353E">
        <w:rPr>
          <w:rFonts w:ascii="Times New Roman" w:hAnsi="Times New Roman"/>
          <w:color w:val="000000"/>
          <w:sz w:val="24"/>
          <w:szCs w:val="24"/>
        </w:rPr>
        <w:t>&gt;</w:t>
      </w:r>
      <w:r w:rsidRPr="00DA353E">
        <w:rPr>
          <w:rFonts w:ascii="Times New Roman" w:hAnsi="Times New Roman"/>
          <w:color w:val="000000"/>
          <w:sz w:val="24"/>
          <w:szCs w:val="24"/>
        </w:rPr>
        <w:t>» (</w:t>
      </w:r>
      <w:r w:rsidR="00E16628" w:rsidRPr="00DA353E">
        <w:rPr>
          <w:rFonts w:ascii="Times New Roman" w:hAnsi="Times New Roman"/>
          <w:color w:val="000000"/>
          <w:sz w:val="24"/>
          <w:szCs w:val="24"/>
        </w:rPr>
        <w:t xml:space="preserve">138; </w:t>
      </w:r>
      <w:r w:rsidR="005F1F2E" w:rsidRPr="00DA353E">
        <w:rPr>
          <w:rFonts w:ascii="Times New Roman" w:hAnsi="Times New Roman"/>
          <w:color w:val="000000"/>
          <w:sz w:val="24"/>
          <w:szCs w:val="24"/>
        </w:rPr>
        <w:t>гл.</w:t>
      </w:r>
      <w:r w:rsidR="005F1F2E" w:rsidRPr="00DA353E">
        <w:rPr>
          <w:rFonts w:ascii="Times New Roman" w:hAnsi="Times New Roman"/>
          <w:color w:val="000000"/>
          <w:sz w:val="24"/>
          <w:szCs w:val="24"/>
          <w:lang w:val="en-US"/>
        </w:rPr>
        <w:t> </w:t>
      </w:r>
      <w:r w:rsidR="005F1F2E" w:rsidRPr="00DA353E">
        <w:rPr>
          <w:rFonts w:ascii="Times New Roman" w:hAnsi="Times New Roman"/>
          <w:color w:val="000000"/>
          <w:sz w:val="24"/>
          <w:szCs w:val="24"/>
        </w:rPr>
        <w:t>III, разд.</w:t>
      </w:r>
      <w:r w:rsidR="005F1F2E" w:rsidRPr="00DA353E">
        <w:rPr>
          <w:rFonts w:ascii="Times New Roman" w:hAnsi="Times New Roman"/>
          <w:color w:val="000000"/>
          <w:sz w:val="24"/>
          <w:szCs w:val="24"/>
          <w:lang w:val="en-US"/>
        </w:rPr>
        <w:t> </w:t>
      </w:r>
      <w:r w:rsidRPr="00DA353E">
        <w:rPr>
          <w:rFonts w:ascii="Times New Roman" w:hAnsi="Times New Roman"/>
          <w:color w:val="000000"/>
          <w:sz w:val="24"/>
          <w:szCs w:val="24"/>
        </w:rPr>
        <w:t>IV).</w:t>
      </w:r>
    </w:p>
    <w:p w14:paraId="4BE69EBF" w14:textId="77777777" w:rsidR="002C2CC4" w:rsidRPr="00DA353E" w:rsidRDefault="002C2CC4" w:rsidP="008560D5">
      <w:pPr>
        <w:autoSpaceDE w:val="0"/>
        <w:autoSpaceDN w:val="0"/>
        <w:adjustRightInd w:val="0"/>
        <w:spacing w:after="0" w:line="360" w:lineRule="auto"/>
        <w:ind w:firstLine="709"/>
        <w:jc w:val="both"/>
        <w:rPr>
          <w:rFonts w:ascii="Times New Roman" w:hAnsi="Times New Roman"/>
          <w:color w:val="000000"/>
          <w:sz w:val="24"/>
          <w:szCs w:val="24"/>
        </w:rPr>
      </w:pPr>
      <w:r w:rsidRPr="00DA353E">
        <w:rPr>
          <w:rFonts w:ascii="Times New Roman" w:hAnsi="Times New Roman"/>
          <w:color w:val="000000"/>
          <w:sz w:val="24"/>
          <w:szCs w:val="24"/>
        </w:rPr>
        <w:t>Это случай скрытого, непрямого пользования логической градацией. Слова, обозначающие крайние члены градации, здесь налицо, но они не соотнесены в пределах данного высказывания непосредственно друг с другом. Сначала говорится об история</w:t>
      </w:r>
      <w:r w:rsidR="00E16628" w:rsidRPr="00DA353E">
        <w:rPr>
          <w:rFonts w:ascii="Times New Roman" w:hAnsi="Times New Roman"/>
          <w:color w:val="000000"/>
          <w:sz w:val="24"/>
          <w:szCs w:val="24"/>
        </w:rPr>
        <w:t>х ‘</w:t>
      </w:r>
      <w:r w:rsidR="00E16628" w:rsidRPr="00DA353E">
        <w:rPr>
          <w:rFonts w:ascii="Times New Roman" w:hAnsi="Times New Roman"/>
          <w:i/>
          <w:color w:val="000000"/>
          <w:sz w:val="24"/>
          <w:szCs w:val="24"/>
        </w:rPr>
        <w:t>невеселых’</w:t>
      </w:r>
      <w:r w:rsidR="00E16628" w:rsidRPr="00DA353E">
        <w:rPr>
          <w:rFonts w:ascii="Times New Roman" w:hAnsi="Times New Roman"/>
          <w:color w:val="000000"/>
          <w:sz w:val="24"/>
          <w:szCs w:val="24"/>
        </w:rPr>
        <w:t>, но ‘неизбежных’ ‘</w:t>
      </w:r>
      <w:r w:rsidRPr="00DA353E">
        <w:rPr>
          <w:rFonts w:ascii="Times New Roman" w:hAnsi="Times New Roman"/>
          <w:color w:val="000000"/>
          <w:sz w:val="24"/>
          <w:szCs w:val="24"/>
        </w:rPr>
        <w:t>при нынешних понятиях и обстоятельствах</w:t>
      </w:r>
      <w:r w:rsidR="00E16628" w:rsidRPr="00DA353E">
        <w:rPr>
          <w:rFonts w:ascii="Times New Roman" w:hAnsi="Times New Roman"/>
          <w:color w:val="000000"/>
          <w:sz w:val="24"/>
          <w:szCs w:val="24"/>
        </w:rPr>
        <w:t>’</w:t>
      </w:r>
      <w:r w:rsidRPr="00DA353E">
        <w:rPr>
          <w:rFonts w:ascii="Times New Roman" w:hAnsi="Times New Roman"/>
          <w:color w:val="000000"/>
          <w:sz w:val="24"/>
          <w:szCs w:val="24"/>
        </w:rPr>
        <w:t xml:space="preserve">; именно они называются </w:t>
      </w:r>
      <w:r w:rsidR="00E16628" w:rsidRPr="00DA353E">
        <w:rPr>
          <w:rFonts w:ascii="Times New Roman" w:hAnsi="Times New Roman"/>
          <w:color w:val="000000"/>
          <w:sz w:val="24"/>
          <w:szCs w:val="24"/>
        </w:rPr>
        <w:t>‘</w:t>
      </w:r>
      <w:r w:rsidRPr="00DA353E">
        <w:rPr>
          <w:rFonts w:ascii="Times New Roman" w:hAnsi="Times New Roman"/>
          <w:i/>
          <w:color w:val="000000"/>
          <w:sz w:val="24"/>
          <w:szCs w:val="24"/>
        </w:rPr>
        <w:t>обыкновенными</w:t>
      </w:r>
      <w:r w:rsidR="00E16628" w:rsidRPr="00DA353E">
        <w:rPr>
          <w:rFonts w:ascii="Times New Roman" w:hAnsi="Times New Roman"/>
          <w:i/>
          <w:color w:val="000000"/>
          <w:sz w:val="24"/>
          <w:szCs w:val="24"/>
        </w:rPr>
        <w:t>’</w:t>
      </w:r>
      <w:r w:rsidRPr="00DA353E">
        <w:rPr>
          <w:rFonts w:ascii="Times New Roman" w:hAnsi="Times New Roman"/>
          <w:color w:val="000000"/>
          <w:sz w:val="24"/>
          <w:szCs w:val="24"/>
        </w:rPr>
        <w:t>. Это</w:t>
      </w:r>
      <w:r w:rsidR="009C0141" w:rsidRPr="00DA353E">
        <w:rPr>
          <w:rFonts w:ascii="Times New Roman" w:hAnsi="Times New Roman"/>
          <w:color w:val="000000"/>
          <w:sz w:val="24"/>
          <w:szCs w:val="24"/>
        </w:rPr>
        <w:t xml:space="preserve"> — </w:t>
      </w:r>
      <w:r w:rsidRPr="00DA353E">
        <w:rPr>
          <w:rFonts w:ascii="Times New Roman" w:hAnsi="Times New Roman"/>
          <w:color w:val="000000"/>
          <w:sz w:val="24"/>
          <w:szCs w:val="24"/>
        </w:rPr>
        <w:t>содержательная их оценка. Вслед затем в</w:t>
      </w:r>
      <w:r w:rsidR="00E16628" w:rsidRPr="00DA353E">
        <w:rPr>
          <w:rFonts w:ascii="Times New Roman" w:hAnsi="Times New Roman"/>
          <w:color w:val="000000"/>
          <w:sz w:val="24"/>
          <w:szCs w:val="24"/>
        </w:rPr>
        <w:t xml:space="preserve"> эту оценку вносится поправка: ‘</w:t>
      </w:r>
      <w:r w:rsidRPr="00DA353E">
        <w:rPr>
          <w:rFonts w:ascii="Times New Roman" w:hAnsi="Times New Roman"/>
          <w:color w:val="000000"/>
          <w:sz w:val="24"/>
          <w:szCs w:val="24"/>
        </w:rPr>
        <w:t>обыкновенные истории</w:t>
      </w:r>
      <w:r w:rsidR="00E16628" w:rsidRPr="00DA353E">
        <w:rPr>
          <w:rFonts w:ascii="Times New Roman" w:hAnsi="Times New Roman"/>
          <w:color w:val="000000"/>
          <w:sz w:val="24"/>
          <w:szCs w:val="24"/>
        </w:rPr>
        <w:t xml:space="preserve">’ </w:t>
      </w:r>
      <w:r w:rsidR="00EA7AE3" w:rsidRPr="00EA7AE3">
        <w:rPr>
          <w:rFonts w:ascii="Times New Roman" w:hAnsi="Times New Roman"/>
          <w:b/>
          <w:color w:val="000000"/>
          <w:sz w:val="24"/>
          <w:szCs w:val="24"/>
        </w:rPr>
        <w:t>(С. 116)</w:t>
      </w:r>
      <w:r w:rsidR="004D14B1">
        <w:rPr>
          <w:rFonts w:ascii="Times New Roman" w:hAnsi="Times New Roman"/>
          <w:b/>
          <w:color w:val="000000"/>
          <w:sz w:val="24"/>
          <w:szCs w:val="24"/>
        </w:rPr>
        <w:t xml:space="preserve"> </w:t>
      </w:r>
      <w:r w:rsidR="00E16628" w:rsidRPr="00DA353E">
        <w:rPr>
          <w:rFonts w:ascii="Times New Roman" w:hAnsi="Times New Roman"/>
          <w:color w:val="000000"/>
          <w:sz w:val="24"/>
          <w:szCs w:val="24"/>
        </w:rPr>
        <w:t>оказываются ‘</w:t>
      </w:r>
      <w:r w:rsidRPr="00DA353E">
        <w:rPr>
          <w:rFonts w:ascii="Times New Roman" w:hAnsi="Times New Roman"/>
          <w:color w:val="000000"/>
          <w:sz w:val="24"/>
          <w:szCs w:val="24"/>
        </w:rPr>
        <w:t>только отдельными, да и редкими случаями, т. е. рассказчик от содержательной оценки переходит к оценке количественной. Такой переход является одновременно переходом к средне</w:t>
      </w:r>
      <w:r w:rsidR="00197BDC" w:rsidRPr="00DA353E">
        <w:rPr>
          <w:rFonts w:ascii="Times New Roman" w:hAnsi="Times New Roman"/>
          <w:color w:val="000000"/>
          <w:sz w:val="24"/>
          <w:szCs w:val="24"/>
        </w:rPr>
        <w:t>й ступени логической градации: ‘</w:t>
      </w:r>
      <w:r w:rsidRPr="00DA353E">
        <w:rPr>
          <w:rFonts w:ascii="Times New Roman" w:hAnsi="Times New Roman"/>
          <w:i/>
          <w:color w:val="000000"/>
          <w:sz w:val="24"/>
          <w:szCs w:val="24"/>
        </w:rPr>
        <w:t>обыкновенные</w:t>
      </w:r>
      <w:r w:rsidRPr="00DA353E">
        <w:rPr>
          <w:rFonts w:ascii="Times New Roman" w:hAnsi="Times New Roman"/>
          <w:color w:val="000000"/>
          <w:sz w:val="24"/>
          <w:szCs w:val="24"/>
        </w:rPr>
        <w:t xml:space="preserve"> истории</w:t>
      </w:r>
      <w:r w:rsidR="00197BDC" w:rsidRPr="00DA353E">
        <w:rPr>
          <w:rFonts w:ascii="Times New Roman" w:hAnsi="Times New Roman"/>
          <w:color w:val="000000"/>
          <w:sz w:val="24"/>
          <w:szCs w:val="24"/>
        </w:rPr>
        <w:t>’</w:t>
      </w:r>
      <w:r w:rsidRPr="00DA353E">
        <w:rPr>
          <w:rFonts w:ascii="Times New Roman" w:hAnsi="Times New Roman"/>
          <w:color w:val="000000"/>
          <w:sz w:val="24"/>
          <w:szCs w:val="24"/>
        </w:rPr>
        <w:t xml:space="preserve"> выглядят уже как </w:t>
      </w:r>
      <w:r w:rsidR="00197BDC" w:rsidRPr="00DA353E">
        <w:rPr>
          <w:rFonts w:ascii="Times New Roman" w:hAnsi="Times New Roman"/>
          <w:color w:val="000000"/>
          <w:sz w:val="24"/>
          <w:szCs w:val="24"/>
        </w:rPr>
        <w:t>‘</w:t>
      </w:r>
      <w:r w:rsidRPr="00DA353E">
        <w:rPr>
          <w:rFonts w:ascii="Times New Roman" w:hAnsi="Times New Roman"/>
          <w:i/>
          <w:color w:val="000000"/>
          <w:sz w:val="24"/>
          <w:szCs w:val="24"/>
        </w:rPr>
        <w:t>отдельные</w:t>
      </w:r>
      <w:r w:rsidR="00197BDC" w:rsidRPr="00DA353E">
        <w:rPr>
          <w:rFonts w:ascii="Times New Roman" w:hAnsi="Times New Roman"/>
          <w:color w:val="000000"/>
          <w:sz w:val="24"/>
          <w:szCs w:val="24"/>
        </w:rPr>
        <w:t>’</w:t>
      </w:r>
      <w:r w:rsidRPr="00DA353E">
        <w:rPr>
          <w:rFonts w:ascii="Times New Roman" w:hAnsi="Times New Roman"/>
          <w:color w:val="000000"/>
          <w:sz w:val="24"/>
          <w:szCs w:val="24"/>
        </w:rPr>
        <w:t xml:space="preserve">, </w:t>
      </w:r>
      <w:r w:rsidR="00197BDC" w:rsidRPr="00DA353E">
        <w:rPr>
          <w:rFonts w:ascii="Times New Roman" w:hAnsi="Times New Roman"/>
          <w:color w:val="000000"/>
          <w:sz w:val="24"/>
          <w:szCs w:val="24"/>
        </w:rPr>
        <w:t>‘</w:t>
      </w:r>
      <w:r w:rsidRPr="00DA353E">
        <w:rPr>
          <w:rFonts w:ascii="Times New Roman" w:hAnsi="Times New Roman"/>
          <w:i/>
          <w:color w:val="000000"/>
          <w:sz w:val="24"/>
          <w:szCs w:val="24"/>
        </w:rPr>
        <w:t>редкие</w:t>
      </w:r>
      <w:r w:rsidR="00197BDC" w:rsidRPr="00DA353E">
        <w:rPr>
          <w:rFonts w:ascii="Times New Roman" w:hAnsi="Times New Roman"/>
          <w:color w:val="000000"/>
          <w:sz w:val="24"/>
          <w:szCs w:val="24"/>
        </w:rPr>
        <w:t>’</w:t>
      </w:r>
      <w:r w:rsidRPr="00DA353E">
        <w:rPr>
          <w:rFonts w:ascii="Times New Roman" w:hAnsi="Times New Roman"/>
          <w:color w:val="000000"/>
          <w:sz w:val="24"/>
          <w:szCs w:val="24"/>
        </w:rPr>
        <w:t>, т.</w:t>
      </w:r>
      <w:r w:rsidR="00E16628" w:rsidRPr="00DA353E">
        <w:rPr>
          <w:rFonts w:ascii="Times New Roman" w:hAnsi="Times New Roman"/>
          <w:color w:val="000000"/>
          <w:sz w:val="24"/>
          <w:szCs w:val="24"/>
          <w:lang w:val="en-US"/>
        </w:rPr>
        <w:t> </w:t>
      </w:r>
      <w:r w:rsidRPr="00DA353E">
        <w:rPr>
          <w:rFonts w:ascii="Times New Roman" w:hAnsi="Times New Roman"/>
          <w:color w:val="000000"/>
          <w:sz w:val="24"/>
          <w:szCs w:val="24"/>
        </w:rPr>
        <w:t>е., согласно авторской оценочной формуле, «</w:t>
      </w:r>
      <w:r w:rsidRPr="00DA353E">
        <w:rPr>
          <w:rFonts w:ascii="Times New Roman" w:hAnsi="Times New Roman"/>
          <w:i/>
          <w:color w:val="000000"/>
          <w:sz w:val="24"/>
          <w:szCs w:val="24"/>
        </w:rPr>
        <w:t>замечательные</w:t>
      </w:r>
      <w:r w:rsidRPr="00DA353E">
        <w:rPr>
          <w:rFonts w:ascii="Times New Roman" w:hAnsi="Times New Roman"/>
          <w:color w:val="000000"/>
          <w:sz w:val="24"/>
          <w:szCs w:val="24"/>
        </w:rPr>
        <w:t>» случаи. После этого происходит новый содержательный скачок: мысль рассказчика смещается, и на логическом уровне «</w:t>
      </w:r>
      <w:r w:rsidRPr="00DA353E">
        <w:rPr>
          <w:rFonts w:ascii="Times New Roman" w:hAnsi="Times New Roman"/>
          <w:i/>
          <w:color w:val="000000"/>
          <w:sz w:val="24"/>
          <w:szCs w:val="24"/>
        </w:rPr>
        <w:t>обыкновенного</w:t>
      </w:r>
      <w:r w:rsidRPr="00DA353E">
        <w:rPr>
          <w:rFonts w:ascii="Times New Roman" w:hAnsi="Times New Roman"/>
          <w:color w:val="000000"/>
          <w:sz w:val="24"/>
          <w:szCs w:val="24"/>
        </w:rPr>
        <w:t>» оказывается</w:t>
      </w:r>
      <w:r w:rsidR="00EA7AE3">
        <w:rPr>
          <w:rFonts w:ascii="Times New Roman" w:hAnsi="Times New Roman"/>
          <w:color w:val="000000"/>
          <w:sz w:val="24"/>
          <w:szCs w:val="24"/>
        </w:rPr>
        <w:t xml:space="preserve"> </w:t>
      </w:r>
      <w:r w:rsidR="009C0141" w:rsidRPr="00DA353E">
        <w:rPr>
          <w:rFonts w:ascii="Times New Roman" w:hAnsi="Times New Roman"/>
          <w:color w:val="000000"/>
          <w:sz w:val="24"/>
          <w:szCs w:val="24"/>
        </w:rPr>
        <w:t xml:space="preserve">— </w:t>
      </w:r>
      <w:r w:rsidR="00197BDC" w:rsidRPr="00DA353E">
        <w:rPr>
          <w:rFonts w:ascii="Times New Roman" w:hAnsi="Times New Roman"/>
          <w:color w:val="000000"/>
          <w:sz w:val="24"/>
          <w:szCs w:val="24"/>
        </w:rPr>
        <w:t>‘</w:t>
      </w:r>
      <w:r w:rsidRPr="00DA353E">
        <w:rPr>
          <w:rFonts w:ascii="Times New Roman" w:hAnsi="Times New Roman"/>
          <w:color w:val="000000"/>
          <w:sz w:val="24"/>
          <w:szCs w:val="24"/>
        </w:rPr>
        <w:t>радость</w:t>
      </w:r>
      <w:r w:rsidR="00197BDC" w:rsidRPr="00DA353E">
        <w:rPr>
          <w:rFonts w:ascii="Times New Roman" w:hAnsi="Times New Roman"/>
          <w:color w:val="000000"/>
          <w:sz w:val="24"/>
          <w:szCs w:val="24"/>
        </w:rPr>
        <w:t>’</w:t>
      </w:r>
      <w:r w:rsidRPr="00DA353E">
        <w:rPr>
          <w:rFonts w:ascii="Times New Roman" w:hAnsi="Times New Roman"/>
          <w:color w:val="000000"/>
          <w:sz w:val="24"/>
          <w:szCs w:val="24"/>
        </w:rPr>
        <w:t>: «Светел и весел был весь обыденный ход дела, постоянно</w:t>
      </w:r>
      <w:r w:rsidR="00197BDC" w:rsidRPr="00DA353E">
        <w:rPr>
          <w:rFonts w:ascii="Times New Roman" w:hAnsi="Times New Roman"/>
          <w:color w:val="000000"/>
          <w:sz w:val="24"/>
          <w:szCs w:val="24"/>
        </w:rPr>
        <w:t xml:space="preserve"> радовал Веру Павловну». Слово ‘</w:t>
      </w:r>
      <w:r w:rsidRPr="00DA353E">
        <w:rPr>
          <w:rFonts w:ascii="Times New Roman" w:hAnsi="Times New Roman"/>
          <w:i/>
          <w:color w:val="000000"/>
          <w:sz w:val="24"/>
          <w:szCs w:val="24"/>
        </w:rPr>
        <w:t>обыденный</w:t>
      </w:r>
      <w:r w:rsidR="00197BDC" w:rsidRPr="00DA353E">
        <w:rPr>
          <w:rFonts w:ascii="Times New Roman" w:hAnsi="Times New Roman"/>
          <w:i/>
          <w:color w:val="000000"/>
          <w:sz w:val="24"/>
          <w:szCs w:val="24"/>
        </w:rPr>
        <w:t>’</w:t>
      </w:r>
      <w:r w:rsidRPr="00DA353E">
        <w:rPr>
          <w:rFonts w:ascii="Times New Roman" w:hAnsi="Times New Roman"/>
          <w:color w:val="000000"/>
          <w:sz w:val="24"/>
          <w:szCs w:val="24"/>
        </w:rPr>
        <w:t xml:space="preserve"> в данном контексте тожде</w:t>
      </w:r>
      <w:r w:rsidR="00197BDC" w:rsidRPr="00DA353E">
        <w:rPr>
          <w:rFonts w:ascii="Times New Roman" w:hAnsi="Times New Roman"/>
          <w:color w:val="000000"/>
          <w:sz w:val="24"/>
          <w:szCs w:val="24"/>
        </w:rPr>
        <w:t>ственно слову ‘</w:t>
      </w:r>
      <w:r w:rsidRPr="00DA353E">
        <w:rPr>
          <w:rFonts w:ascii="Times New Roman" w:hAnsi="Times New Roman"/>
          <w:i/>
          <w:color w:val="000000"/>
          <w:sz w:val="24"/>
          <w:szCs w:val="24"/>
        </w:rPr>
        <w:t>обыкновенный</w:t>
      </w:r>
      <w:r w:rsidR="00197BDC" w:rsidRPr="00DA353E">
        <w:rPr>
          <w:rFonts w:ascii="Times New Roman" w:hAnsi="Times New Roman"/>
          <w:i/>
          <w:color w:val="000000"/>
          <w:sz w:val="24"/>
          <w:szCs w:val="24"/>
        </w:rPr>
        <w:t>’</w:t>
      </w:r>
      <w:r w:rsidRPr="00DA353E">
        <w:rPr>
          <w:rFonts w:ascii="Times New Roman" w:hAnsi="Times New Roman"/>
          <w:color w:val="000000"/>
          <w:sz w:val="24"/>
          <w:szCs w:val="24"/>
        </w:rPr>
        <w:t xml:space="preserve"> и даже напоминает его по своему звуковому составу. После этого уточняется само</w:t>
      </w:r>
      <w:r w:rsidR="00197BDC" w:rsidRPr="00DA353E">
        <w:rPr>
          <w:rFonts w:ascii="Times New Roman" w:hAnsi="Times New Roman"/>
          <w:color w:val="000000"/>
          <w:sz w:val="24"/>
          <w:szCs w:val="24"/>
        </w:rPr>
        <w:t>ё</w:t>
      </w:r>
      <w:r w:rsidRPr="00DA353E">
        <w:rPr>
          <w:rFonts w:ascii="Times New Roman" w:hAnsi="Times New Roman"/>
          <w:color w:val="000000"/>
          <w:sz w:val="24"/>
          <w:szCs w:val="24"/>
        </w:rPr>
        <w:t xml:space="preserve"> градуирование</w:t>
      </w:r>
      <w:r w:rsidR="009C0141" w:rsidRPr="00DA353E">
        <w:rPr>
          <w:rFonts w:ascii="Times New Roman" w:hAnsi="Times New Roman"/>
          <w:color w:val="000000"/>
          <w:sz w:val="24"/>
          <w:szCs w:val="24"/>
        </w:rPr>
        <w:t xml:space="preserve"> — </w:t>
      </w:r>
      <w:r w:rsidRPr="00DA353E">
        <w:rPr>
          <w:rFonts w:ascii="Times New Roman" w:hAnsi="Times New Roman"/>
          <w:color w:val="000000"/>
          <w:sz w:val="24"/>
          <w:szCs w:val="24"/>
        </w:rPr>
        <w:t xml:space="preserve">вниз и вверх от среднего уровня: </w:t>
      </w:r>
      <w:r w:rsidRPr="00DA353E">
        <w:rPr>
          <w:rFonts w:ascii="Times New Roman" w:hAnsi="Times New Roman"/>
          <w:i/>
          <w:color w:val="000000"/>
          <w:sz w:val="24"/>
          <w:szCs w:val="24"/>
        </w:rPr>
        <w:t>вниз</w:t>
      </w:r>
      <w:r w:rsidR="00197BDC" w:rsidRPr="00DA353E">
        <w:rPr>
          <w:rFonts w:ascii="Times New Roman" w:hAnsi="Times New Roman"/>
          <w:color w:val="000000"/>
          <w:sz w:val="24"/>
          <w:szCs w:val="24"/>
        </w:rPr>
        <w:t xml:space="preserve"> от ‘</w:t>
      </w:r>
      <w:r w:rsidRPr="00DA353E">
        <w:rPr>
          <w:rFonts w:ascii="Times New Roman" w:hAnsi="Times New Roman"/>
          <w:color w:val="000000"/>
          <w:sz w:val="24"/>
          <w:szCs w:val="24"/>
        </w:rPr>
        <w:t>обыденного хода дела</w:t>
      </w:r>
      <w:r w:rsidR="00197BDC" w:rsidRPr="00DA353E">
        <w:rPr>
          <w:rFonts w:ascii="Times New Roman" w:hAnsi="Times New Roman"/>
          <w:color w:val="000000"/>
          <w:sz w:val="24"/>
          <w:szCs w:val="24"/>
        </w:rPr>
        <w:t>’</w:t>
      </w:r>
      <w:r w:rsidR="009C0141" w:rsidRPr="00DA353E">
        <w:rPr>
          <w:rFonts w:ascii="Times New Roman" w:hAnsi="Times New Roman"/>
          <w:color w:val="000000"/>
          <w:sz w:val="24"/>
          <w:szCs w:val="24"/>
        </w:rPr>
        <w:t xml:space="preserve"> — </w:t>
      </w:r>
      <w:r w:rsidR="00197BDC" w:rsidRPr="00DA353E">
        <w:rPr>
          <w:rFonts w:ascii="Times New Roman" w:hAnsi="Times New Roman"/>
          <w:color w:val="000000"/>
          <w:sz w:val="24"/>
          <w:szCs w:val="24"/>
        </w:rPr>
        <w:t>‘</w:t>
      </w:r>
      <w:r w:rsidRPr="00DA353E">
        <w:rPr>
          <w:rFonts w:ascii="Times New Roman" w:hAnsi="Times New Roman"/>
          <w:color w:val="000000"/>
          <w:sz w:val="24"/>
          <w:szCs w:val="24"/>
        </w:rPr>
        <w:t>тяжелые нарушения от огорчений</w:t>
      </w:r>
      <w:r w:rsidR="00197BDC" w:rsidRPr="00DA353E">
        <w:rPr>
          <w:rFonts w:ascii="Times New Roman" w:hAnsi="Times New Roman"/>
          <w:color w:val="000000"/>
          <w:sz w:val="24"/>
          <w:szCs w:val="24"/>
        </w:rPr>
        <w:t>’</w:t>
      </w:r>
      <w:r w:rsidRPr="00DA353E">
        <w:rPr>
          <w:rFonts w:ascii="Times New Roman" w:hAnsi="Times New Roman"/>
          <w:color w:val="000000"/>
          <w:sz w:val="24"/>
          <w:szCs w:val="24"/>
        </w:rPr>
        <w:t xml:space="preserve">; </w:t>
      </w:r>
      <w:r w:rsidRPr="00DA353E">
        <w:rPr>
          <w:rFonts w:ascii="Times New Roman" w:hAnsi="Times New Roman"/>
          <w:i/>
          <w:color w:val="000000"/>
          <w:sz w:val="24"/>
          <w:szCs w:val="24"/>
        </w:rPr>
        <w:t>вверх</w:t>
      </w:r>
      <w:r w:rsidR="009C0141" w:rsidRPr="00DA353E">
        <w:rPr>
          <w:rFonts w:ascii="Times New Roman" w:hAnsi="Times New Roman"/>
          <w:color w:val="000000"/>
          <w:sz w:val="24"/>
          <w:szCs w:val="24"/>
        </w:rPr>
        <w:t xml:space="preserve"> — </w:t>
      </w:r>
      <w:r w:rsidR="00197BDC" w:rsidRPr="00DA353E">
        <w:rPr>
          <w:rFonts w:ascii="Times New Roman" w:hAnsi="Times New Roman"/>
          <w:color w:val="000000"/>
          <w:sz w:val="24"/>
          <w:szCs w:val="24"/>
        </w:rPr>
        <w:t>‘</w:t>
      </w:r>
      <w:r w:rsidRPr="00DA353E">
        <w:rPr>
          <w:rFonts w:ascii="Times New Roman" w:hAnsi="Times New Roman"/>
          <w:i/>
          <w:color w:val="000000"/>
          <w:sz w:val="24"/>
          <w:szCs w:val="24"/>
        </w:rPr>
        <w:t>особенные</w:t>
      </w:r>
      <w:r w:rsidRPr="00DA353E">
        <w:rPr>
          <w:rFonts w:ascii="Times New Roman" w:hAnsi="Times New Roman"/>
          <w:color w:val="000000"/>
          <w:sz w:val="24"/>
          <w:szCs w:val="24"/>
        </w:rPr>
        <w:t xml:space="preserve"> радостные случаи</w:t>
      </w:r>
      <w:r w:rsidR="00197BDC" w:rsidRPr="00DA353E">
        <w:rPr>
          <w:rFonts w:ascii="Times New Roman" w:hAnsi="Times New Roman"/>
          <w:color w:val="000000"/>
          <w:sz w:val="24"/>
          <w:szCs w:val="24"/>
        </w:rPr>
        <w:t>’</w:t>
      </w:r>
      <w:r w:rsidRPr="00DA353E">
        <w:rPr>
          <w:rFonts w:ascii="Times New Roman" w:hAnsi="Times New Roman"/>
          <w:color w:val="000000"/>
          <w:sz w:val="24"/>
          <w:szCs w:val="24"/>
        </w:rPr>
        <w:t>. Но в самом начале высказывания то, что теперь назы</w:t>
      </w:r>
      <w:r w:rsidR="00197BDC" w:rsidRPr="00DA353E">
        <w:rPr>
          <w:rFonts w:ascii="Times New Roman" w:hAnsi="Times New Roman"/>
          <w:color w:val="000000"/>
          <w:sz w:val="24"/>
          <w:szCs w:val="24"/>
        </w:rPr>
        <w:t>вается ‘</w:t>
      </w:r>
      <w:r w:rsidRPr="00DA353E">
        <w:rPr>
          <w:rFonts w:ascii="Times New Roman" w:hAnsi="Times New Roman"/>
          <w:color w:val="000000"/>
          <w:sz w:val="24"/>
          <w:szCs w:val="24"/>
        </w:rPr>
        <w:t>тяжелыми нарушениями от огорчений</w:t>
      </w:r>
      <w:r w:rsidR="00197BDC" w:rsidRPr="00DA353E">
        <w:rPr>
          <w:rFonts w:ascii="Times New Roman" w:hAnsi="Times New Roman"/>
          <w:color w:val="000000"/>
          <w:sz w:val="24"/>
          <w:szCs w:val="24"/>
        </w:rPr>
        <w:t>’</w:t>
      </w:r>
      <w:r w:rsidRPr="00DA353E">
        <w:rPr>
          <w:rFonts w:ascii="Times New Roman" w:hAnsi="Times New Roman"/>
          <w:color w:val="000000"/>
          <w:sz w:val="24"/>
          <w:szCs w:val="24"/>
        </w:rPr>
        <w:t xml:space="preserve">, было </w:t>
      </w:r>
      <w:r w:rsidR="00197BDC" w:rsidRPr="00DA353E">
        <w:rPr>
          <w:rFonts w:ascii="Times New Roman" w:hAnsi="Times New Roman"/>
          <w:color w:val="000000"/>
          <w:sz w:val="24"/>
          <w:szCs w:val="24"/>
        </w:rPr>
        <w:t>названо ‘</w:t>
      </w:r>
      <w:r w:rsidRPr="00DA353E">
        <w:rPr>
          <w:rFonts w:ascii="Times New Roman" w:hAnsi="Times New Roman"/>
          <w:i/>
          <w:color w:val="000000"/>
          <w:sz w:val="24"/>
          <w:szCs w:val="24"/>
        </w:rPr>
        <w:t>обыкновенными</w:t>
      </w:r>
      <w:r w:rsidRPr="00DA353E">
        <w:rPr>
          <w:rFonts w:ascii="Times New Roman" w:hAnsi="Times New Roman"/>
          <w:color w:val="000000"/>
          <w:sz w:val="24"/>
          <w:szCs w:val="24"/>
        </w:rPr>
        <w:t xml:space="preserve"> историями</w:t>
      </w:r>
      <w:r w:rsidR="00197BDC" w:rsidRPr="00DA353E">
        <w:rPr>
          <w:rFonts w:ascii="Times New Roman" w:hAnsi="Times New Roman"/>
          <w:color w:val="000000"/>
          <w:sz w:val="24"/>
          <w:szCs w:val="24"/>
        </w:rPr>
        <w:t>’</w:t>
      </w:r>
      <w:r w:rsidRPr="00DA353E">
        <w:rPr>
          <w:rFonts w:ascii="Times New Roman" w:hAnsi="Times New Roman"/>
          <w:color w:val="000000"/>
          <w:sz w:val="24"/>
          <w:szCs w:val="24"/>
        </w:rPr>
        <w:t>. Таким образом, все три уровня градации налицо, хотя их лексическое оформление в данном случае неполно: слово «замечательный» отсутствует; и вообще градуирование не вполне совпадает с первоначальной схемой в ее простом виде. Это происходит в результате смыслового корректирования самого понятия «обыкновенный», которое вбирает в себя такие определения, как «радость», «веселье», «свет». Именно этим обстоятельством объясняется смещение лексических рядов по сравнению с исходными логическими рядами и отсутствие слова «замечательный» для обозначения среднего ряда градации.</w:t>
      </w:r>
    </w:p>
    <w:p w14:paraId="6964E285" w14:textId="77777777" w:rsidR="002C2CC4" w:rsidRPr="00DA353E" w:rsidRDefault="002C2CC4" w:rsidP="008560D5">
      <w:pPr>
        <w:autoSpaceDE w:val="0"/>
        <w:autoSpaceDN w:val="0"/>
        <w:adjustRightInd w:val="0"/>
        <w:spacing w:after="0" w:line="360" w:lineRule="auto"/>
        <w:ind w:firstLine="709"/>
        <w:jc w:val="both"/>
        <w:rPr>
          <w:rFonts w:ascii="Times New Roman" w:hAnsi="Times New Roman"/>
          <w:color w:val="000000"/>
          <w:sz w:val="24"/>
          <w:szCs w:val="24"/>
        </w:rPr>
      </w:pPr>
      <w:r w:rsidRPr="00DA353E">
        <w:rPr>
          <w:rFonts w:ascii="Times New Roman" w:hAnsi="Times New Roman"/>
          <w:color w:val="000000"/>
          <w:sz w:val="24"/>
          <w:szCs w:val="24"/>
        </w:rPr>
        <w:t>Два других случая представляют собою примеры употребления трехчленной градации в усиленном</w:t>
      </w:r>
      <w:r w:rsidR="00BA1AD2" w:rsidRPr="00DA353E">
        <w:rPr>
          <w:rStyle w:val="a9"/>
          <w:rFonts w:ascii="Times New Roman" w:hAnsi="Times New Roman"/>
          <w:color w:val="000000"/>
          <w:sz w:val="24"/>
          <w:szCs w:val="24"/>
        </w:rPr>
        <w:footnoteReference w:id="5"/>
      </w:r>
      <w:r w:rsidRPr="00DA353E">
        <w:rPr>
          <w:rFonts w:ascii="Times New Roman" w:hAnsi="Times New Roman"/>
          <w:color w:val="000000"/>
          <w:sz w:val="24"/>
          <w:szCs w:val="24"/>
        </w:rPr>
        <w:t xml:space="preserve"> и ослабленном</w:t>
      </w:r>
      <w:r w:rsidR="002E752F" w:rsidRPr="00DA353E">
        <w:rPr>
          <w:rStyle w:val="a9"/>
          <w:rFonts w:ascii="Times New Roman" w:hAnsi="Times New Roman"/>
          <w:color w:val="000000"/>
          <w:sz w:val="24"/>
          <w:szCs w:val="24"/>
        </w:rPr>
        <w:footnoteReference w:id="6"/>
      </w:r>
      <w:r w:rsidRPr="00DA353E">
        <w:rPr>
          <w:rFonts w:ascii="Times New Roman" w:hAnsi="Times New Roman"/>
          <w:color w:val="000000"/>
          <w:sz w:val="24"/>
          <w:szCs w:val="24"/>
        </w:rPr>
        <w:t xml:space="preserve"> виде. Они показывают, что в тексте романа логическая градация употребляется не только при наличии того идеологического содержания, ради которого она появилась в романе, но и сама по себе. Рассказчик повторяет в них не саму оценочно-понятийную формулу, а как бы только логическую конструкцию, лежащую в ее основе. Почему это важно для него</w:t>
      </w:r>
      <w:r w:rsidR="009C0141" w:rsidRPr="00DA353E">
        <w:rPr>
          <w:rFonts w:ascii="Times New Roman" w:hAnsi="Times New Roman"/>
          <w:color w:val="000000"/>
          <w:sz w:val="24"/>
          <w:szCs w:val="24"/>
        </w:rPr>
        <w:t xml:space="preserve"> — </w:t>
      </w:r>
      <w:r w:rsidRPr="00DA353E">
        <w:rPr>
          <w:rFonts w:ascii="Times New Roman" w:hAnsi="Times New Roman"/>
          <w:color w:val="000000"/>
          <w:sz w:val="24"/>
          <w:szCs w:val="24"/>
        </w:rPr>
        <w:t>мы увидим из дальнейшего анализа.</w:t>
      </w:r>
    </w:p>
    <w:p w14:paraId="5E53000D" w14:textId="77777777" w:rsidR="002C2CC4" w:rsidRPr="00DA353E" w:rsidRDefault="002C2CC4" w:rsidP="008560D5">
      <w:pPr>
        <w:autoSpaceDE w:val="0"/>
        <w:autoSpaceDN w:val="0"/>
        <w:adjustRightInd w:val="0"/>
        <w:spacing w:after="0" w:line="360" w:lineRule="auto"/>
        <w:ind w:firstLine="709"/>
        <w:jc w:val="both"/>
        <w:rPr>
          <w:rFonts w:ascii="Times New Roman" w:hAnsi="Times New Roman"/>
          <w:color w:val="000000"/>
          <w:sz w:val="24"/>
          <w:szCs w:val="24"/>
        </w:rPr>
      </w:pPr>
      <w:r w:rsidRPr="00DA353E">
        <w:rPr>
          <w:rFonts w:ascii="Times New Roman" w:hAnsi="Times New Roman"/>
          <w:color w:val="000000"/>
          <w:sz w:val="24"/>
          <w:szCs w:val="24"/>
        </w:rPr>
        <w:t>Все рассмотренные случаи употребления в тексте «Что делать?» интересующих нас слов являются периферийными, поскольку не в них происходит процесс образного переосмысления значений этих слов. Но они не безразличны для этого процесса, так как «игра» данными словами, наблюдающаяся в них, создает необходимую для переосмысления атмосферу эластичности, готовности сузиться или расшириться в своих лексических границах в соответствии с конкретными требованиями данного текста.</w:t>
      </w:r>
    </w:p>
    <w:p w14:paraId="3135D69A" w14:textId="77777777" w:rsidR="002C2CC4" w:rsidRPr="00E26E1F" w:rsidRDefault="005F1F2E" w:rsidP="004D14B1">
      <w:pPr>
        <w:pStyle w:val="12"/>
        <w:rPr>
          <w:lang w:val="ru-RU"/>
        </w:rPr>
      </w:pPr>
      <w:r w:rsidRPr="00E26E1F">
        <w:rPr>
          <w:lang w:val="ru-RU"/>
        </w:rPr>
        <w:t>6</w:t>
      </w:r>
    </w:p>
    <w:p w14:paraId="7976B0A7" w14:textId="77777777" w:rsidR="002C2CC4" w:rsidRPr="00DA353E" w:rsidRDefault="002C2CC4" w:rsidP="008560D5">
      <w:pPr>
        <w:autoSpaceDE w:val="0"/>
        <w:autoSpaceDN w:val="0"/>
        <w:adjustRightInd w:val="0"/>
        <w:spacing w:after="0" w:line="360" w:lineRule="auto"/>
        <w:ind w:firstLine="709"/>
        <w:jc w:val="both"/>
        <w:rPr>
          <w:rFonts w:ascii="Times New Roman" w:hAnsi="Times New Roman"/>
          <w:color w:val="000000"/>
          <w:sz w:val="24"/>
          <w:szCs w:val="24"/>
        </w:rPr>
      </w:pPr>
      <w:r w:rsidRPr="00DA353E">
        <w:rPr>
          <w:rFonts w:ascii="Times New Roman" w:hAnsi="Times New Roman"/>
          <w:color w:val="000000"/>
          <w:sz w:val="24"/>
          <w:szCs w:val="24"/>
        </w:rPr>
        <w:t>Пере</w:t>
      </w:r>
      <w:r w:rsidR="005F1F2E" w:rsidRPr="00DA353E">
        <w:rPr>
          <w:rFonts w:ascii="Times New Roman" w:hAnsi="Times New Roman"/>
          <w:color w:val="000000"/>
          <w:sz w:val="24"/>
          <w:szCs w:val="24"/>
        </w:rPr>
        <w:t>й</w:t>
      </w:r>
      <w:r w:rsidRPr="00DA353E">
        <w:rPr>
          <w:rFonts w:ascii="Times New Roman" w:hAnsi="Times New Roman"/>
          <w:color w:val="000000"/>
          <w:sz w:val="24"/>
          <w:szCs w:val="24"/>
        </w:rPr>
        <w:t>д</w:t>
      </w:r>
      <w:r w:rsidR="005F1F2E" w:rsidRPr="00DA353E">
        <w:rPr>
          <w:rFonts w:ascii="Times New Roman" w:hAnsi="Times New Roman"/>
          <w:color w:val="000000"/>
          <w:sz w:val="24"/>
          <w:szCs w:val="24"/>
        </w:rPr>
        <w:t>е</w:t>
      </w:r>
      <w:r w:rsidRPr="00DA353E">
        <w:rPr>
          <w:rFonts w:ascii="Times New Roman" w:hAnsi="Times New Roman"/>
          <w:color w:val="000000"/>
          <w:sz w:val="24"/>
          <w:szCs w:val="24"/>
        </w:rPr>
        <w:t>м к анализу основного корпуса примеров</w:t>
      </w:r>
      <w:r w:rsidR="009C0141" w:rsidRPr="00DA353E">
        <w:rPr>
          <w:rFonts w:ascii="Times New Roman" w:hAnsi="Times New Roman"/>
          <w:color w:val="000000"/>
          <w:sz w:val="24"/>
          <w:szCs w:val="24"/>
        </w:rPr>
        <w:t xml:space="preserve"> — </w:t>
      </w:r>
      <w:r w:rsidRPr="00DA353E">
        <w:rPr>
          <w:rFonts w:ascii="Times New Roman" w:hAnsi="Times New Roman"/>
          <w:color w:val="000000"/>
          <w:sz w:val="24"/>
          <w:szCs w:val="24"/>
        </w:rPr>
        <w:t>основного как по количеству, так и по значению: эти примеры в своей совокупности дают картину образного наполнения и идеологического переосмысления рассматриваемых слов и соответствующих им понятий. Обращаясь к этому процессу, мы</w:t>
      </w:r>
      <w:r w:rsidR="009C0141" w:rsidRPr="00DA353E">
        <w:rPr>
          <w:rFonts w:ascii="Times New Roman" w:hAnsi="Times New Roman"/>
          <w:color w:val="000000"/>
          <w:sz w:val="24"/>
          <w:szCs w:val="24"/>
        </w:rPr>
        <w:t xml:space="preserve"> — </w:t>
      </w:r>
      <w:r w:rsidRPr="00DA353E">
        <w:rPr>
          <w:rFonts w:ascii="Times New Roman" w:hAnsi="Times New Roman"/>
          <w:color w:val="000000"/>
          <w:sz w:val="24"/>
          <w:szCs w:val="24"/>
        </w:rPr>
        <w:t>несколько неожиданно для себя</w:t>
      </w:r>
      <w:r w:rsidR="009C0141" w:rsidRPr="00DA353E">
        <w:rPr>
          <w:rFonts w:ascii="Times New Roman" w:hAnsi="Times New Roman"/>
          <w:color w:val="000000"/>
          <w:sz w:val="24"/>
          <w:szCs w:val="24"/>
        </w:rPr>
        <w:t xml:space="preserve"> — </w:t>
      </w:r>
      <w:r w:rsidRPr="00DA353E">
        <w:rPr>
          <w:rFonts w:ascii="Times New Roman" w:hAnsi="Times New Roman"/>
          <w:color w:val="000000"/>
          <w:sz w:val="24"/>
          <w:szCs w:val="24"/>
        </w:rPr>
        <w:t>обнаруживаем, что не только наблюдаем один из важных для романа художественных приемов, но прикасаемся к пульсу его образно-идеологической жизни.</w:t>
      </w:r>
    </w:p>
    <w:p w14:paraId="5963E749" w14:textId="77777777" w:rsidR="002C2CC4" w:rsidRPr="00DA353E" w:rsidRDefault="002C2CC4" w:rsidP="008560D5">
      <w:pPr>
        <w:autoSpaceDE w:val="0"/>
        <w:autoSpaceDN w:val="0"/>
        <w:adjustRightInd w:val="0"/>
        <w:spacing w:after="0" w:line="360" w:lineRule="auto"/>
        <w:ind w:firstLine="709"/>
        <w:jc w:val="both"/>
        <w:rPr>
          <w:rFonts w:ascii="Times New Roman" w:hAnsi="Times New Roman"/>
          <w:color w:val="000000"/>
          <w:sz w:val="24"/>
          <w:szCs w:val="24"/>
        </w:rPr>
      </w:pPr>
      <w:r w:rsidRPr="00DA353E">
        <w:rPr>
          <w:rFonts w:ascii="Times New Roman" w:hAnsi="Times New Roman"/>
          <w:color w:val="000000"/>
          <w:sz w:val="24"/>
          <w:szCs w:val="24"/>
        </w:rPr>
        <w:t xml:space="preserve">На протяжении </w:t>
      </w:r>
      <w:r w:rsidR="005F1F2E" w:rsidRPr="00DA353E">
        <w:rPr>
          <w:rFonts w:ascii="Times New Roman" w:hAnsi="Times New Roman"/>
          <w:color w:val="000000"/>
          <w:sz w:val="24"/>
          <w:szCs w:val="24"/>
          <w:lang w:val="en-US"/>
        </w:rPr>
        <w:t>I</w:t>
      </w:r>
      <w:r w:rsidRPr="00DA353E">
        <w:rPr>
          <w:rFonts w:ascii="Times New Roman" w:hAnsi="Times New Roman"/>
          <w:color w:val="000000"/>
          <w:sz w:val="24"/>
          <w:szCs w:val="24"/>
        </w:rPr>
        <w:t xml:space="preserve"> главы, после заданной в самом ее начале логической градации, мелькает несколько раз только слово «обыкновенный»</w:t>
      </w:r>
      <w:r w:rsidR="009C0141" w:rsidRPr="00DA353E">
        <w:rPr>
          <w:rFonts w:ascii="Times New Roman" w:hAnsi="Times New Roman"/>
          <w:color w:val="000000"/>
          <w:sz w:val="24"/>
          <w:szCs w:val="24"/>
        </w:rPr>
        <w:t xml:space="preserve"> — </w:t>
      </w:r>
      <w:r w:rsidRPr="00DA353E">
        <w:rPr>
          <w:rFonts w:ascii="Times New Roman" w:hAnsi="Times New Roman"/>
          <w:color w:val="000000"/>
          <w:sz w:val="24"/>
          <w:szCs w:val="24"/>
        </w:rPr>
        <w:t>на двух первых страницах и в совершенно нейтральном контексте. Но вот оно вновь возникает в романе</w:t>
      </w:r>
      <w:r w:rsidR="009C0141" w:rsidRPr="00DA353E">
        <w:rPr>
          <w:rFonts w:ascii="Times New Roman" w:hAnsi="Times New Roman"/>
          <w:color w:val="000000"/>
          <w:sz w:val="24"/>
          <w:szCs w:val="24"/>
        </w:rPr>
        <w:t xml:space="preserve"> — </w:t>
      </w:r>
      <w:r w:rsidRPr="00DA353E">
        <w:rPr>
          <w:rFonts w:ascii="Times New Roman" w:hAnsi="Times New Roman"/>
          <w:color w:val="000000"/>
          <w:sz w:val="24"/>
          <w:szCs w:val="24"/>
        </w:rPr>
        <w:t xml:space="preserve">в начале </w:t>
      </w:r>
      <w:r w:rsidR="005F1F2E" w:rsidRPr="00DA353E">
        <w:rPr>
          <w:rFonts w:ascii="Times New Roman" w:hAnsi="Times New Roman"/>
          <w:color w:val="000000"/>
          <w:sz w:val="24"/>
          <w:szCs w:val="24"/>
          <w:lang w:val="en-US"/>
        </w:rPr>
        <w:t>II</w:t>
      </w:r>
      <w:r w:rsidRPr="00DA353E">
        <w:rPr>
          <w:rFonts w:ascii="Times New Roman" w:hAnsi="Times New Roman"/>
          <w:color w:val="000000"/>
          <w:sz w:val="24"/>
          <w:szCs w:val="24"/>
        </w:rPr>
        <w:t xml:space="preserve"> главы.</w:t>
      </w:r>
    </w:p>
    <w:p w14:paraId="68ACB5A8" w14:textId="77777777" w:rsidR="002C2CC4" w:rsidRPr="00DA353E" w:rsidRDefault="005F1F2E" w:rsidP="008560D5">
      <w:pPr>
        <w:autoSpaceDE w:val="0"/>
        <w:autoSpaceDN w:val="0"/>
        <w:adjustRightInd w:val="0"/>
        <w:spacing w:after="0" w:line="360" w:lineRule="auto"/>
        <w:ind w:firstLine="709"/>
        <w:jc w:val="both"/>
        <w:rPr>
          <w:rFonts w:ascii="Times New Roman" w:hAnsi="Times New Roman"/>
          <w:color w:val="000000"/>
          <w:sz w:val="24"/>
          <w:szCs w:val="24"/>
        </w:rPr>
      </w:pPr>
      <w:r w:rsidRPr="00DA353E">
        <w:rPr>
          <w:rFonts w:ascii="Times New Roman" w:hAnsi="Times New Roman"/>
          <w:color w:val="000000"/>
          <w:sz w:val="24"/>
          <w:szCs w:val="24"/>
          <w:lang w:val="en-US"/>
        </w:rPr>
        <w:t>I</w:t>
      </w:r>
      <w:r w:rsidR="002C2CC4" w:rsidRPr="00DA353E">
        <w:rPr>
          <w:rFonts w:ascii="Times New Roman" w:hAnsi="Times New Roman"/>
          <w:color w:val="000000"/>
          <w:sz w:val="24"/>
          <w:szCs w:val="24"/>
        </w:rPr>
        <w:t xml:space="preserve"> глава закончилась для героини романа преддверием катастрофы, и теперь рассказчик анализирует эту ситуацию.</w:t>
      </w:r>
    </w:p>
    <w:p w14:paraId="44C1DB94" w14:textId="77777777" w:rsidR="002C2CC4" w:rsidRPr="00DA353E" w:rsidRDefault="002C2CC4" w:rsidP="008560D5">
      <w:pPr>
        <w:autoSpaceDE w:val="0"/>
        <w:autoSpaceDN w:val="0"/>
        <w:adjustRightInd w:val="0"/>
        <w:spacing w:after="0" w:line="360" w:lineRule="auto"/>
        <w:ind w:firstLine="709"/>
        <w:jc w:val="both"/>
        <w:rPr>
          <w:rFonts w:ascii="Times New Roman" w:hAnsi="Times New Roman"/>
          <w:color w:val="000000"/>
          <w:sz w:val="24"/>
          <w:szCs w:val="24"/>
        </w:rPr>
      </w:pPr>
      <w:r w:rsidRPr="00DA353E">
        <w:rPr>
          <w:rFonts w:ascii="Times New Roman" w:hAnsi="Times New Roman"/>
          <w:color w:val="000000"/>
          <w:sz w:val="24"/>
          <w:szCs w:val="24"/>
        </w:rPr>
        <w:t>«Известно, как в прежние времена оканчивались подобные положения: отличная девушка в гадком семействе; насильно навязываемый жених</w:t>
      </w:r>
      <w:r w:rsidR="000C72C5" w:rsidRPr="00DA353E">
        <w:rPr>
          <w:rFonts w:ascii="Times New Roman" w:hAnsi="Times New Roman"/>
          <w:color w:val="000000"/>
          <w:sz w:val="24"/>
          <w:szCs w:val="24"/>
        </w:rPr>
        <w:t>,</w:t>
      </w:r>
      <w:r w:rsidRPr="00DA353E">
        <w:rPr>
          <w:rFonts w:ascii="Times New Roman" w:hAnsi="Times New Roman"/>
          <w:color w:val="000000"/>
          <w:sz w:val="24"/>
          <w:szCs w:val="24"/>
        </w:rPr>
        <w:t xml:space="preserve"> пошлый человек, который ей не нравится</w:t>
      </w:r>
      <w:r w:rsidR="000C72C5" w:rsidRPr="00DA353E">
        <w:rPr>
          <w:rFonts w:ascii="Times New Roman" w:hAnsi="Times New Roman"/>
          <w:color w:val="000000"/>
          <w:sz w:val="24"/>
          <w:szCs w:val="24"/>
        </w:rPr>
        <w:t xml:space="preserve"> &lt;</w:t>
      </w:r>
      <w:r w:rsidRPr="00DA353E">
        <w:rPr>
          <w:rFonts w:ascii="Times New Roman" w:hAnsi="Times New Roman"/>
          <w:color w:val="000000"/>
          <w:sz w:val="24"/>
          <w:szCs w:val="24"/>
        </w:rPr>
        <w:t>...</w:t>
      </w:r>
      <w:r w:rsidR="006B45B2" w:rsidRPr="00DA353E">
        <w:rPr>
          <w:rFonts w:ascii="Times New Roman" w:hAnsi="Times New Roman"/>
          <w:color w:val="000000"/>
          <w:sz w:val="24"/>
          <w:szCs w:val="24"/>
        </w:rPr>
        <w:t>&gt;.</w:t>
      </w:r>
      <w:r w:rsidRPr="00DA353E">
        <w:rPr>
          <w:rFonts w:ascii="Times New Roman" w:hAnsi="Times New Roman"/>
          <w:color w:val="000000"/>
          <w:sz w:val="24"/>
          <w:szCs w:val="24"/>
        </w:rPr>
        <w:t xml:space="preserve"> Девушка начинала тем, что не пойдет за него; но постепенно привыкала иметь его под своею командою и, убеждаясь, что из двух зол</w:t>
      </w:r>
      <w:r w:rsidR="009C0141" w:rsidRPr="00DA353E">
        <w:rPr>
          <w:rFonts w:ascii="Times New Roman" w:hAnsi="Times New Roman"/>
          <w:color w:val="000000"/>
          <w:sz w:val="24"/>
          <w:szCs w:val="24"/>
        </w:rPr>
        <w:t xml:space="preserve"> — </w:t>
      </w:r>
      <w:r w:rsidRPr="00DA353E">
        <w:rPr>
          <w:rFonts w:ascii="Times New Roman" w:hAnsi="Times New Roman"/>
          <w:color w:val="000000"/>
          <w:sz w:val="24"/>
          <w:szCs w:val="24"/>
        </w:rPr>
        <w:t>такого мужа и такого семейства, как ее родное,</w:t>
      </w:r>
      <w:r w:rsidR="006B45B2" w:rsidRPr="00DA353E">
        <w:rPr>
          <w:rFonts w:ascii="Times New Roman" w:hAnsi="Times New Roman"/>
          <w:color w:val="000000"/>
          <w:sz w:val="24"/>
          <w:szCs w:val="24"/>
          <w:lang w:val="en-US"/>
        </w:rPr>
        <w:t> </w:t>
      </w:r>
      <w:r w:rsidR="006B45B2" w:rsidRPr="00DA353E">
        <w:rPr>
          <w:rFonts w:ascii="Times New Roman" w:hAnsi="Times New Roman"/>
          <w:color w:val="000000"/>
          <w:sz w:val="24"/>
          <w:szCs w:val="24"/>
        </w:rPr>
        <w:t>—</w:t>
      </w:r>
      <w:r w:rsidRPr="00DA353E">
        <w:rPr>
          <w:rFonts w:ascii="Times New Roman" w:hAnsi="Times New Roman"/>
          <w:color w:val="000000"/>
          <w:sz w:val="24"/>
          <w:szCs w:val="24"/>
        </w:rPr>
        <w:t xml:space="preserve"> муж зло меньшее, осчастливливала своего поклонника; сначала было ей гадко, когда она узнавала, что такое значит осчастливливать без любви; но муж был послушен; стерпится</w:t>
      </w:r>
      <w:r w:rsidR="009C0141" w:rsidRPr="00DA353E">
        <w:rPr>
          <w:rFonts w:ascii="Times New Roman" w:hAnsi="Times New Roman"/>
          <w:color w:val="000000"/>
          <w:sz w:val="24"/>
          <w:szCs w:val="24"/>
        </w:rPr>
        <w:t xml:space="preserve"> — </w:t>
      </w:r>
      <w:r w:rsidRPr="00DA353E">
        <w:rPr>
          <w:rFonts w:ascii="Times New Roman" w:hAnsi="Times New Roman"/>
          <w:color w:val="000000"/>
          <w:sz w:val="24"/>
          <w:szCs w:val="24"/>
        </w:rPr>
        <w:t xml:space="preserve">слюбится, и она обращалась в </w:t>
      </w:r>
      <w:r w:rsidRPr="00DA353E">
        <w:rPr>
          <w:rFonts w:ascii="Times New Roman" w:hAnsi="Times New Roman"/>
          <w:i/>
          <w:iCs/>
          <w:color w:val="000000"/>
          <w:sz w:val="24"/>
          <w:szCs w:val="24"/>
        </w:rPr>
        <w:t xml:space="preserve">обыкновенную </w:t>
      </w:r>
      <w:r w:rsidRPr="00DA353E">
        <w:rPr>
          <w:rFonts w:ascii="Times New Roman" w:hAnsi="Times New Roman"/>
          <w:color w:val="000000"/>
          <w:sz w:val="24"/>
          <w:szCs w:val="24"/>
        </w:rPr>
        <w:t>хорошую даму, то есть женщину, которая сама-то по себе и хороша, но примирилась с пошлостью и, живя на земле, только коптит небо. Так бывало прежде с отличными девушками, так бывало прежде и с отличными юношами, которые все обращались в хороших людей, живущих на земле тоже только затем, чтобы коптить небо.</w:t>
      </w:r>
      <w:r w:rsidR="006B45B2" w:rsidRPr="00DA353E">
        <w:rPr>
          <w:rFonts w:ascii="Times New Roman" w:hAnsi="Times New Roman"/>
          <w:color w:val="000000"/>
          <w:sz w:val="24"/>
          <w:szCs w:val="24"/>
          <w:lang w:val="en-US"/>
        </w:rPr>
        <w:t> </w:t>
      </w:r>
      <w:r w:rsidR="006B45B2" w:rsidRPr="00DA353E">
        <w:rPr>
          <w:rFonts w:ascii="Times New Roman" w:hAnsi="Times New Roman"/>
          <w:color w:val="000000"/>
          <w:sz w:val="24"/>
          <w:szCs w:val="24"/>
        </w:rPr>
        <w:t>—</w:t>
      </w:r>
      <w:r w:rsidRPr="00DA353E">
        <w:rPr>
          <w:rFonts w:ascii="Times New Roman" w:hAnsi="Times New Roman"/>
          <w:color w:val="000000"/>
          <w:sz w:val="24"/>
          <w:szCs w:val="24"/>
        </w:rPr>
        <w:t xml:space="preserve"> Так бывало прежде, потому что порядочных людей было слишком мало: такие, видно, были урожаи на них в прежние врем</w:t>
      </w:r>
      <w:r w:rsidR="006B45B2" w:rsidRPr="00DA353E">
        <w:rPr>
          <w:rFonts w:ascii="Times New Roman" w:hAnsi="Times New Roman"/>
          <w:color w:val="000000"/>
          <w:sz w:val="24"/>
          <w:szCs w:val="24"/>
        </w:rPr>
        <w:t>ена, что рос “</w:t>
      </w:r>
      <w:r w:rsidRPr="00DA353E">
        <w:rPr>
          <w:rFonts w:ascii="Times New Roman" w:hAnsi="Times New Roman"/>
          <w:color w:val="000000"/>
          <w:sz w:val="24"/>
          <w:szCs w:val="24"/>
        </w:rPr>
        <w:t>колос от колоса, не слыхать и голоса</w:t>
      </w:r>
      <w:r w:rsidR="006B45B2" w:rsidRPr="00DA353E">
        <w:rPr>
          <w:rFonts w:ascii="Times New Roman" w:hAnsi="Times New Roman"/>
          <w:color w:val="000000"/>
          <w:sz w:val="24"/>
          <w:szCs w:val="24"/>
        </w:rPr>
        <w:t>”</w:t>
      </w:r>
      <w:r w:rsidRPr="00DA353E">
        <w:rPr>
          <w:rFonts w:ascii="Times New Roman" w:hAnsi="Times New Roman"/>
          <w:color w:val="000000"/>
          <w:sz w:val="24"/>
          <w:szCs w:val="24"/>
        </w:rPr>
        <w:t>. А век не проживешь ни одинокою, ни одиноким, не зачахнувши,</w:t>
      </w:r>
      <w:r w:rsidR="009C0141" w:rsidRPr="00DA353E">
        <w:rPr>
          <w:rFonts w:ascii="Times New Roman" w:hAnsi="Times New Roman"/>
          <w:color w:val="000000"/>
          <w:sz w:val="24"/>
          <w:szCs w:val="24"/>
        </w:rPr>
        <w:t xml:space="preserve"> — </w:t>
      </w:r>
      <w:r w:rsidRPr="00DA353E">
        <w:rPr>
          <w:rFonts w:ascii="Times New Roman" w:hAnsi="Times New Roman"/>
          <w:color w:val="000000"/>
          <w:sz w:val="24"/>
          <w:szCs w:val="24"/>
        </w:rPr>
        <w:t>вот они и чахли или примирялись с пошлостью.</w:t>
      </w:r>
    </w:p>
    <w:p w14:paraId="5C1185AB" w14:textId="77777777" w:rsidR="002C2CC4" w:rsidRPr="00DA353E" w:rsidRDefault="002C2CC4" w:rsidP="008560D5">
      <w:pPr>
        <w:autoSpaceDE w:val="0"/>
        <w:autoSpaceDN w:val="0"/>
        <w:adjustRightInd w:val="0"/>
        <w:spacing w:after="0" w:line="360" w:lineRule="auto"/>
        <w:ind w:firstLine="709"/>
        <w:jc w:val="both"/>
        <w:rPr>
          <w:rFonts w:ascii="Times New Roman" w:hAnsi="Times New Roman"/>
          <w:color w:val="000000"/>
          <w:sz w:val="24"/>
          <w:szCs w:val="24"/>
        </w:rPr>
      </w:pPr>
      <w:r w:rsidRPr="00DA353E">
        <w:rPr>
          <w:rFonts w:ascii="Times New Roman" w:hAnsi="Times New Roman"/>
          <w:color w:val="000000"/>
          <w:sz w:val="24"/>
          <w:szCs w:val="24"/>
        </w:rPr>
        <w:t>Но теперь чаще и чаще стали другие случаи: порядочные люди стали встречаться между собою. Да и как же не случаться этому все чаще и чаще, когда</w:t>
      </w:r>
      <w:r w:rsidR="006B45B2" w:rsidRPr="00DA353E">
        <w:rPr>
          <w:rFonts w:ascii="Times New Roman" w:hAnsi="Times New Roman"/>
          <w:color w:val="000000"/>
          <w:sz w:val="24"/>
          <w:szCs w:val="24"/>
        </w:rPr>
        <w:t xml:space="preserve"> </w:t>
      </w:r>
      <w:r w:rsidR="001C523A" w:rsidRPr="001C523A">
        <w:rPr>
          <w:rFonts w:ascii="Times New Roman" w:hAnsi="Times New Roman"/>
          <w:b/>
          <w:color w:val="000000"/>
          <w:sz w:val="24"/>
          <w:szCs w:val="24"/>
        </w:rPr>
        <w:t>(С. 117)</w:t>
      </w:r>
      <w:r w:rsidR="004D14B1">
        <w:rPr>
          <w:rFonts w:ascii="Times New Roman" w:hAnsi="Times New Roman"/>
          <w:b/>
          <w:color w:val="000000"/>
          <w:sz w:val="24"/>
          <w:szCs w:val="24"/>
        </w:rPr>
        <w:t xml:space="preserve"> </w:t>
      </w:r>
      <w:r w:rsidRPr="00DA353E">
        <w:rPr>
          <w:rFonts w:ascii="Times New Roman" w:hAnsi="Times New Roman"/>
          <w:color w:val="000000"/>
          <w:sz w:val="24"/>
          <w:szCs w:val="24"/>
        </w:rPr>
        <w:t xml:space="preserve">число порядочных людей растет с каждым новым годом? А со временем это будет </w:t>
      </w:r>
      <w:r w:rsidRPr="00DA353E">
        <w:rPr>
          <w:rFonts w:ascii="Times New Roman" w:hAnsi="Times New Roman"/>
          <w:i/>
          <w:iCs/>
          <w:color w:val="000000"/>
          <w:sz w:val="24"/>
          <w:szCs w:val="24"/>
        </w:rPr>
        <w:t xml:space="preserve">самым обыкновенным </w:t>
      </w:r>
      <w:r w:rsidRPr="00DA353E">
        <w:rPr>
          <w:rFonts w:ascii="Times New Roman" w:hAnsi="Times New Roman"/>
          <w:color w:val="000000"/>
          <w:sz w:val="24"/>
          <w:szCs w:val="24"/>
        </w:rPr>
        <w:t>случаем, а еще со временем и не будет бывать других случаев, потому что все люди будут порядочные люди. Тогда будет очень хорошо.</w:t>
      </w:r>
    </w:p>
    <w:p w14:paraId="2741E736" w14:textId="77777777" w:rsidR="002C2CC4" w:rsidRPr="00DA353E" w:rsidRDefault="002C2CC4" w:rsidP="008560D5">
      <w:pPr>
        <w:autoSpaceDE w:val="0"/>
        <w:autoSpaceDN w:val="0"/>
        <w:adjustRightInd w:val="0"/>
        <w:spacing w:after="0" w:line="360" w:lineRule="auto"/>
        <w:ind w:firstLine="709"/>
        <w:jc w:val="both"/>
        <w:rPr>
          <w:rFonts w:ascii="Times New Roman" w:hAnsi="Times New Roman"/>
          <w:color w:val="000000"/>
          <w:sz w:val="24"/>
          <w:szCs w:val="24"/>
        </w:rPr>
      </w:pPr>
      <w:r w:rsidRPr="00DA353E">
        <w:rPr>
          <w:rFonts w:ascii="Times New Roman" w:hAnsi="Times New Roman"/>
          <w:color w:val="000000"/>
          <w:sz w:val="24"/>
          <w:szCs w:val="24"/>
        </w:rPr>
        <w:t>Верочке и теперь хорошо» и т. д. (</w:t>
      </w:r>
      <w:r w:rsidR="006B45B2" w:rsidRPr="00DA353E">
        <w:rPr>
          <w:rFonts w:ascii="Times New Roman" w:hAnsi="Times New Roman"/>
          <w:color w:val="000000"/>
          <w:sz w:val="24"/>
          <w:szCs w:val="24"/>
        </w:rPr>
        <w:t xml:space="preserve">46–47; </w:t>
      </w:r>
      <w:r w:rsidR="00C11DCA" w:rsidRPr="00DA353E">
        <w:rPr>
          <w:rFonts w:ascii="Times New Roman" w:hAnsi="Times New Roman"/>
          <w:color w:val="000000"/>
          <w:sz w:val="24"/>
          <w:szCs w:val="24"/>
        </w:rPr>
        <w:t>гл.</w:t>
      </w:r>
      <w:r w:rsidR="00C11DCA" w:rsidRPr="00DA353E">
        <w:rPr>
          <w:rFonts w:ascii="Times New Roman" w:hAnsi="Times New Roman"/>
          <w:color w:val="000000"/>
          <w:sz w:val="24"/>
          <w:szCs w:val="24"/>
          <w:lang w:val="en-US"/>
        </w:rPr>
        <w:t> </w:t>
      </w:r>
      <w:r w:rsidR="005F1F2E" w:rsidRPr="00DA353E">
        <w:rPr>
          <w:rFonts w:ascii="Times New Roman" w:hAnsi="Times New Roman"/>
          <w:color w:val="000000"/>
          <w:sz w:val="24"/>
          <w:szCs w:val="24"/>
        </w:rPr>
        <w:t>II, разд.</w:t>
      </w:r>
      <w:r w:rsidR="005F1F2E" w:rsidRPr="00DA353E">
        <w:rPr>
          <w:rFonts w:ascii="Times New Roman" w:hAnsi="Times New Roman"/>
          <w:color w:val="000000"/>
          <w:sz w:val="24"/>
          <w:szCs w:val="24"/>
          <w:lang w:val="en-US"/>
        </w:rPr>
        <w:t> </w:t>
      </w:r>
      <w:r w:rsidRPr="00DA353E">
        <w:rPr>
          <w:rFonts w:ascii="Times New Roman" w:hAnsi="Times New Roman"/>
          <w:color w:val="000000"/>
          <w:sz w:val="24"/>
          <w:szCs w:val="24"/>
        </w:rPr>
        <w:t>I).</w:t>
      </w:r>
    </w:p>
    <w:p w14:paraId="264FC049" w14:textId="77777777" w:rsidR="002C2CC4" w:rsidRPr="00DA353E" w:rsidRDefault="002C2CC4" w:rsidP="008560D5">
      <w:pPr>
        <w:autoSpaceDE w:val="0"/>
        <w:autoSpaceDN w:val="0"/>
        <w:adjustRightInd w:val="0"/>
        <w:spacing w:after="0" w:line="360" w:lineRule="auto"/>
        <w:ind w:firstLine="709"/>
        <w:jc w:val="both"/>
        <w:rPr>
          <w:rFonts w:ascii="Times New Roman" w:hAnsi="Times New Roman"/>
          <w:color w:val="000000"/>
          <w:sz w:val="24"/>
          <w:szCs w:val="24"/>
        </w:rPr>
      </w:pPr>
      <w:r w:rsidRPr="00DA353E">
        <w:rPr>
          <w:rFonts w:ascii="Times New Roman" w:hAnsi="Times New Roman"/>
          <w:color w:val="000000"/>
          <w:sz w:val="24"/>
          <w:szCs w:val="24"/>
        </w:rPr>
        <w:t>Антитеза, идущая красной нитью через все это рассуждение, вводит в сферу повествования главный мотив романа. В этом отношении чрезвычайно характерным является уже самое общее противопоставление, которым организуется все р</w:t>
      </w:r>
      <w:r w:rsidR="0096481D" w:rsidRPr="00DA353E">
        <w:rPr>
          <w:rFonts w:ascii="Times New Roman" w:hAnsi="Times New Roman"/>
          <w:color w:val="000000"/>
          <w:sz w:val="24"/>
          <w:szCs w:val="24"/>
        </w:rPr>
        <w:t>ассуждение: противопоставление ‘</w:t>
      </w:r>
      <w:r w:rsidRPr="00DA353E">
        <w:rPr>
          <w:rFonts w:ascii="Times New Roman" w:hAnsi="Times New Roman"/>
          <w:i/>
          <w:color w:val="000000"/>
          <w:sz w:val="24"/>
          <w:szCs w:val="24"/>
        </w:rPr>
        <w:t>прежние времена</w:t>
      </w:r>
      <w:r w:rsidR="0096481D" w:rsidRPr="00DA353E">
        <w:rPr>
          <w:rFonts w:ascii="Times New Roman" w:hAnsi="Times New Roman"/>
          <w:color w:val="000000"/>
          <w:sz w:val="24"/>
          <w:szCs w:val="24"/>
        </w:rPr>
        <w:t>’</w:t>
      </w:r>
      <w:r w:rsidR="009C0141" w:rsidRPr="00DA353E">
        <w:rPr>
          <w:rFonts w:ascii="Times New Roman" w:hAnsi="Times New Roman"/>
          <w:color w:val="000000"/>
          <w:sz w:val="24"/>
          <w:szCs w:val="24"/>
        </w:rPr>
        <w:t xml:space="preserve"> — </w:t>
      </w:r>
      <w:r w:rsidR="0096481D" w:rsidRPr="00DA353E">
        <w:rPr>
          <w:rFonts w:ascii="Times New Roman" w:hAnsi="Times New Roman"/>
          <w:color w:val="000000"/>
          <w:sz w:val="24"/>
          <w:szCs w:val="24"/>
        </w:rPr>
        <w:t>‘</w:t>
      </w:r>
      <w:r w:rsidRPr="00DA353E">
        <w:rPr>
          <w:rFonts w:ascii="Times New Roman" w:hAnsi="Times New Roman"/>
          <w:i/>
          <w:color w:val="000000"/>
          <w:sz w:val="24"/>
          <w:szCs w:val="24"/>
        </w:rPr>
        <w:t>теперь</w:t>
      </w:r>
      <w:r w:rsidR="0096481D" w:rsidRPr="00DA353E">
        <w:rPr>
          <w:rFonts w:ascii="Times New Roman" w:hAnsi="Times New Roman"/>
          <w:color w:val="000000"/>
          <w:sz w:val="24"/>
          <w:szCs w:val="24"/>
        </w:rPr>
        <w:t>’</w:t>
      </w:r>
      <w:r w:rsidRPr="00DA353E">
        <w:rPr>
          <w:rFonts w:ascii="Times New Roman" w:hAnsi="Times New Roman"/>
          <w:color w:val="000000"/>
          <w:sz w:val="24"/>
          <w:szCs w:val="24"/>
        </w:rPr>
        <w:t xml:space="preserve">. Оно своим смыслом </w:t>
      </w:r>
      <w:r w:rsidR="0096481D" w:rsidRPr="00DA353E">
        <w:rPr>
          <w:rFonts w:ascii="Times New Roman" w:hAnsi="Times New Roman"/>
          <w:color w:val="000000"/>
          <w:sz w:val="24"/>
          <w:szCs w:val="24"/>
        </w:rPr>
        <w:t>заострено в сторону интереса к ‘</w:t>
      </w:r>
      <w:r w:rsidRPr="00DA353E">
        <w:rPr>
          <w:rFonts w:ascii="Times New Roman" w:hAnsi="Times New Roman"/>
          <w:color w:val="000000"/>
          <w:sz w:val="24"/>
          <w:szCs w:val="24"/>
        </w:rPr>
        <w:t>теперь</w:t>
      </w:r>
      <w:r w:rsidR="0096481D" w:rsidRPr="00DA353E">
        <w:rPr>
          <w:rFonts w:ascii="Times New Roman" w:hAnsi="Times New Roman"/>
          <w:color w:val="000000"/>
          <w:sz w:val="24"/>
          <w:szCs w:val="24"/>
        </w:rPr>
        <w:t>’</w:t>
      </w:r>
      <w:r w:rsidRPr="00DA353E">
        <w:rPr>
          <w:rFonts w:ascii="Times New Roman" w:hAnsi="Times New Roman"/>
          <w:color w:val="000000"/>
          <w:sz w:val="24"/>
          <w:szCs w:val="24"/>
        </w:rPr>
        <w:t xml:space="preserve">, ибо если развязки житейских положений </w:t>
      </w:r>
      <w:r w:rsidR="0096481D" w:rsidRPr="00DA353E">
        <w:rPr>
          <w:rFonts w:ascii="Times New Roman" w:hAnsi="Times New Roman"/>
          <w:color w:val="000000"/>
          <w:sz w:val="24"/>
          <w:szCs w:val="24"/>
        </w:rPr>
        <w:t>в ‘</w:t>
      </w:r>
      <w:r w:rsidRPr="00DA353E">
        <w:rPr>
          <w:rFonts w:ascii="Times New Roman" w:hAnsi="Times New Roman"/>
          <w:color w:val="000000"/>
          <w:sz w:val="24"/>
          <w:szCs w:val="24"/>
        </w:rPr>
        <w:t>прежние времена</w:t>
      </w:r>
      <w:r w:rsidR="0096481D" w:rsidRPr="00DA353E">
        <w:rPr>
          <w:rFonts w:ascii="Times New Roman" w:hAnsi="Times New Roman"/>
          <w:color w:val="000000"/>
          <w:sz w:val="24"/>
          <w:szCs w:val="24"/>
        </w:rPr>
        <w:t>’</w:t>
      </w:r>
      <w:r w:rsidRPr="00DA353E">
        <w:rPr>
          <w:rFonts w:ascii="Times New Roman" w:hAnsi="Times New Roman"/>
          <w:color w:val="000000"/>
          <w:sz w:val="24"/>
          <w:szCs w:val="24"/>
        </w:rPr>
        <w:t xml:space="preserve"> хорошо известны читателю, то весь его интерес, естественно, должен обратиться к тому новому, что меняет характер этих развязок </w:t>
      </w:r>
      <w:r w:rsidR="0096481D" w:rsidRPr="00DA353E">
        <w:rPr>
          <w:rFonts w:ascii="Times New Roman" w:hAnsi="Times New Roman"/>
          <w:color w:val="000000"/>
          <w:sz w:val="24"/>
          <w:szCs w:val="24"/>
        </w:rPr>
        <w:t>‘</w:t>
      </w:r>
      <w:r w:rsidRPr="00DA353E">
        <w:rPr>
          <w:rFonts w:ascii="Times New Roman" w:hAnsi="Times New Roman"/>
          <w:color w:val="000000"/>
          <w:sz w:val="24"/>
          <w:szCs w:val="24"/>
        </w:rPr>
        <w:t>теперь</w:t>
      </w:r>
      <w:r w:rsidR="0096481D" w:rsidRPr="00DA353E">
        <w:rPr>
          <w:rFonts w:ascii="Times New Roman" w:hAnsi="Times New Roman"/>
          <w:color w:val="000000"/>
          <w:sz w:val="24"/>
          <w:szCs w:val="24"/>
        </w:rPr>
        <w:t>’</w:t>
      </w:r>
      <w:r w:rsidRPr="00DA353E">
        <w:rPr>
          <w:rFonts w:ascii="Times New Roman" w:hAnsi="Times New Roman"/>
          <w:color w:val="000000"/>
          <w:sz w:val="24"/>
          <w:szCs w:val="24"/>
        </w:rPr>
        <w:t>. Таким</w:t>
      </w:r>
      <w:r w:rsidR="0096481D" w:rsidRPr="00DA353E">
        <w:rPr>
          <w:rFonts w:ascii="Times New Roman" w:hAnsi="Times New Roman"/>
          <w:color w:val="000000"/>
          <w:sz w:val="24"/>
          <w:szCs w:val="24"/>
        </w:rPr>
        <w:t xml:space="preserve"> образом, приступ к «рассказу о </w:t>
      </w:r>
      <w:r w:rsidRPr="00DA353E">
        <w:rPr>
          <w:rFonts w:ascii="Times New Roman" w:hAnsi="Times New Roman"/>
          <w:color w:val="000000"/>
          <w:sz w:val="24"/>
          <w:szCs w:val="24"/>
        </w:rPr>
        <w:t>новых людях» напоминает прежде всего саму эту формулу</w:t>
      </w:r>
      <w:r w:rsidR="009C0141" w:rsidRPr="00DA353E">
        <w:rPr>
          <w:rFonts w:ascii="Times New Roman" w:hAnsi="Times New Roman"/>
          <w:color w:val="000000"/>
          <w:sz w:val="24"/>
          <w:szCs w:val="24"/>
        </w:rPr>
        <w:t xml:space="preserve"> — </w:t>
      </w:r>
      <w:r w:rsidR="0096481D" w:rsidRPr="00DA353E">
        <w:rPr>
          <w:rFonts w:ascii="Times New Roman" w:hAnsi="Times New Roman"/>
          <w:color w:val="000000"/>
          <w:sz w:val="24"/>
          <w:szCs w:val="24"/>
        </w:rPr>
        <w:t>«</w:t>
      </w:r>
      <w:r w:rsidRPr="00DA353E">
        <w:rPr>
          <w:rFonts w:ascii="Times New Roman" w:hAnsi="Times New Roman"/>
          <w:i/>
          <w:color w:val="000000"/>
          <w:sz w:val="24"/>
          <w:szCs w:val="24"/>
        </w:rPr>
        <w:t>новые люди</w:t>
      </w:r>
      <w:r w:rsidR="0096481D" w:rsidRPr="00DA353E">
        <w:rPr>
          <w:rFonts w:ascii="Times New Roman" w:hAnsi="Times New Roman"/>
          <w:color w:val="000000"/>
          <w:sz w:val="24"/>
          <w:szCs w:val="24"/>
        </w:rPr>
        <w:t>»</w:t>
      </w:r>
      <w:r w:rsidRPr="00DA353E">
        <w:rPr>
          <w:rFonts w:ascii="Times New Roman" w:hAnsi="Times New Roman"/>
          <w:color w:val="000000"/>
          <w:sz w:val="24"/>
          <w:szCs w:val="24"/>
        </w:rPr>
        <w:t>.</w:t>
      </w:r>
    </w:p>
    <w:p w14:paraId="5C9076CD" w14:textId="77777777" w:rsidR="002C2CC4" w:rsidRPr="00DA353E" w:rsidRDefault="002C2CC4" w:rsidP="008560D5">
      <w:pPr>
        <w:autoSpaceDE w:val="0"/>
        <w:autoSpaceDN w:val="0"/>
        <w:adjustRightInd w:val="0"/>
        <w:spacing w:after="0" w:line="360" w:lineRule="auto"/>
        <w:ind w:firstLine="709"/>
        <w:jc w:val="both"/>
        <w:rPr>
          <w:rFonts w:ascii="Times New Roman" w:hAnsi="Times New Roman"/>
          <w:color w:val="000000"/>
          <w:sz w:val="24"/>
          <w:szCs w:val="24"/>
        </w:rPr>
      </w:pPr>
      <w:r w:rsidRPr="00DA353E">
        <w:rPr>
          <w:rFonts w:ascii="Times New Roman" w:hAnsi="Times New Roman"/>
          <w:color w:val="000000"/>
          <w:sz w:val="24"/>
          <w:szCs w:val="24"/>
        </w:rPr>
        <w:t>Но этого мало. Здесь вводится</w:t>
      </w:r>
      <w:r w:rsidR="0019677C" w:rsidRPr="00DA353E">
        <w:rPr>
          <w:rFonts w:ascii="Times New Roman" w:hAnsi="Times New Roman"/>
          <w:color w:val="000000"/>
          <w:sz w:val="24"/>
          <w:szCs w:val="24"/>
        </w:rPr>
        <w:t xml:space="preserve"> определение «новых людей» как ‘</w:t>
      </w:r>
      <w:r w:rsidRPr="00DA353E">
        <w:rPr>
          <w:rFonts w:ascii="Times New Roman" w:hAnsi="Times New Roman"/>
          <w:color w:val="000000"/>
          <w:sz w:val="24"/>
          <w:szCs w:val="24"/>
        </w:rPr>
        <w:t>порядочных людей</w:t>
      </w:r>
      <w:r w:rsidR="0019677C" w:rsidRPr="00DA353E">
        <w:rPr>
          <w:rFonts w:ascii="Times New Roman" w:hAnsi="Times New Roman"/>
          <w:color w:val="000000"/>
          <w:sz w:val="24"/>
          <w:szCs w:val="24"/>
        </w:rPr>
        <w:t>’</w:t>
      </w:r>
      <w:r w:rsidRPr="00DA353E">
        <w:rPr>
          <w:rFonts w:ascii="Times New Roman" w:hAnsi="Times New Roman"/>
          <w:color w:val="000000"/>
          <w:sz w:val="24"/>
          <w:szCs w:val="24"/>
        </w:rPr>
        <w:t xml:space="preserve">, и благодаря этому термин «новые люди» теряет привкус экзотичности, таинственности. Выясняется, </w:t>
      </w:r>
      <w:r w:rsidR="0096481D" w:rsidRPr="00DA353E">
        <w:rPr>
          <w:rFonts w:ascii="Times New Roman" w:hAnsi="Times New Roman"/>
          <w:color w:val="000000"/>
          <w:sz w:val="24"/>
          <w:szCs w:val="24"/>
        </w:rPr>
        <w:t>что ‘порядочные люди’ были и в ‘</w:t>
      </w:r>
      <w:r w:rsidRPr="00DA353E">
        <w:rPr>
          <w:rFonts w:ascii="Times New Roman" w:hAnsi="Times New Roman"/>
          <w:color w:val="000000"/>
          <w:sz w:val="24"/>
          <w:szCs w:val="24"/>
        </w:rPr>
        <w:t>прежние времена</w:t>
      </w:r>
      <w:r w:rsidR="0096481D" w:rsidRPr="00DA353E">
        <w:rPr>
          <w:rFonts w:ascii="Times New Roman" w:hAnsi="Times New Roman"/>
          <w:color w:val="000000"/>
          <w:sz w:val="24"/>
          <w:szCs w:val="24"/>
        </w:rPr>
        <w:t>’</w:t>
      </w:r>
      <w:r w:rsidRPr="00DA353E">
        <w:rPr>
          <w:rFonts w:ascii="Times New Roman" w:hAnsi="Times New Roman"/>
          <w:color w:val="000000"/>
          <w:sz w:val="24"/>
          <w:szCs w:val="24"/>
        </w:rPr>
        <w:t>, что особенность теперешне</w:t>
      </w:r>
      <w:r w:rsidR="0096481D" w:rsidRPr="00DA353E">
        <w:rPr>
          <w:rFonts w:ascii="Times New Roman" w:hAnsi="Times New Roman"/>
          <w:color w:val="000000"/>
          <w:sz w:val="24"/>
          <w:szCs w:val="24"/>
        </w:rPr>
        <w:t>й ситуации не в том, что ‘новые’</w:t>
      </w:r>
      <w:r w:rsidRPr="00DA353E">
        <w:rPr>
          <w:rFonts w:ascii="Times New Roman" w:hAnsi="Times New Roman"/>
          <w:color w:val="000000"/>
          <w:sz w:val="24"/>
          <w:szCs w:val="24"/>
        </w:rPr>
        <w:t xml:space="preserve"> порядочные люди отличаются от порядочных людей </w:t>
      </w:r>
      <w:r w:rsidR="0096481D" w:rsidRPr="00DA353E">
        <w:rPr>
          <w:rFonts w:ascii="Times New Roman" w:hAnsi="Times New Roman"/>
          <w:color w:val="000000"/>
          <w:sz w:val="24"/>
          <w:szCs w:val="24"/>
        </w:rPr>
        <w:t xml:space="preserve">‘прежних времен’, а в том, что </w:t>
      </w:r>
      <w:r w:rsidR="00A102FF" w:rsidRPr="00DA353E">
        <w:rPr>
          <w:rFonts w:ascii="Times New Roman" w:hAnsi="Times New Roman"/>
          <w:color w:val="000000"/>
          <w:sz w:val="24"/>
          <w:szCs w:val="24"/>
        </w:rPr>
        <w:t>‘</w:t>
      </w:r>
      <w:r w:rsidRPr="00DA353E">
        <w:rPr>
          <w:rFonts w:ascii="Times New Roman" w:hAnsi="Times New Roman"/>
          <w:color w:val="000000"/>
          <w:sz w:val="24"/>
          <w:szCs w:val="24"/>
        </w:rPr>
        <w:t xml:space="preserve">теперь </w:t>
      </w:r>
      <w:r w:rsidRPr="00DA353E">
        <w:rPr>
          <w:rFonts w:ascii="Times New Roman" w:hAnsi="Times New Roman"/>
          <w:i/>
          <w:color w:val="000000"/>
          <w:sz w:val="24"/>
          <w:szCs w:val="24"/>
        </w:rPr>
        <w:t>чаще и чаще</w:t>
      </w:r>
      <w:r w:rsidR="0096481D" w:rsidRPr="00DA353E">
        <w:rPr>
          <w:rFonts w:ascii="Times New Roman" w:hAnsi="Times New Roman"/>
          <w:color w:val="000000"/>
          <w:sz w:val="24"/>
          <w:szCs w:val="24"/>
        </w:rPr>
        <w:t xml:space="preserve"> &lt;</w:t>
      </w:r>
      <w:r w:rsidRPr="00DA353E">
        <w:rPr>
          <w:rFonts w:ascii="Times New Roman" w:hAnsi="Times New Roman"/>
          <w:color w:val="000000"/>
          <w:sz w:val="24"/>
          <w:szCs w:val="24"/>
        </w:rPr>
        <w:t>...</w:t>
      </w:r>
      <w:r w:rsidR="0096481D" w:rsidRPr="00DA353E">
        <w:rPr>
          <w:rFonts w:ascii="Times New Roman" w:hAnsi="Times New Roman"/>
          <w:color w:val="000000"/>
          <w:sz w:val="24"/>
          <w:szCs w:val="24"/>
        </w:rPr>
        <w:t>&gt;</w:t>
      </w:r>
      <w:r w:rsidRPr="00DA353E">
        <w:rPr>
          <w:rFonts w:ascii="Times New Roman" w:hAnsi="Times New Roman"/>
          <w:color w:val="000000"/>
          <w:sz w:val="24"/>
          <w:szCs w:val="24"/>
        </w:rPr>
        <w:t xml:space="preserve"> порядочные люди </w:t>
      </w:r>
      <w:r w:rsidRPr="00DA353E">
        <w:rPr>
          <w:rFonts w:ascii="Times New Roman" w:hAnsi="Times New Roman"/>
          <w:i/>
          <w:color w:val="000000"/>
          <w:sz w:val="24"/>
          <w:szCs w:val="24"/>
        </w:rPr>
        <w:t>стали вст</w:t>
      </w:r>
      <w:r w:rsidR="0096481D" w:rsidRPr="00DA353E">
        <w:rPr>
          <w:rFonts w:ascii="Times New Roman" w:hAnsi="Times New Roman"/>
          <w:i/>
          <w:color w:val="000000"/>
          <w:sz w:val="24"/>
          <w:szCs w:val="24"/>
        </w:rPr>
        <w:t>речаться</w:t>
      </w:r>
      <w:r w:rsidR="0096481D" w:rsidRPr="00DA353E">
        <w:rPr>
          <w:rFonts w:ascii="Times New Roman" w:hAnsi="Times New Roman"/>
          <w:color w:val="000000"/>
          <w:sz w:val="24"/>
          <w:szCs w:val="24"/>
        </w:rPr>
        <w:t xml:space="preserve"> между собою</w:t>
      </w:r>
      <w:r w:rsidR="00A102FF" w:rsidRPr="00DA353E">
        <w:rPr>
          <w:rFonts w:ascii="Times New Roman" w:hAnsi="Times New Roman"/>
          <w:color w:val="000000"/>
          <w:sz w:val="24"/>
          <w:szCs w:val="24"/>
        </w:rPr>
        <w:t>’</w:t>
      </w:r>
      <w:r w:rsidRPr="00DA353E">
        <w:rPr>
          <w:rFonts w:ascii="Times New Roman" w:hAnsi="Times New Roman"/>
          <w:color w:val="000000"/>
          <w:sz w:val="24"/>
          <w:szCs w:val="24"/>
        </w:rPr>
        <w:t>.</w:t>
      </w:r>
    </w:p>
    <w:p w14:paraId="2D2A7ED9" w14:textId="77777777" w:rsidR="002C2CC4" w:rsidRPr="00DA353E" w:rsidRDefault="002C2CC4" w:rsidP="008560D5">
      <w:pPr>
        <w:autoSpaceDE w:val="0"/>
        <w:autoSpaceDN w:val="0"/>
        <w:adjustRightInd w:val="0"/>
        <w:spacing w:after="0" w:line="360" w:lineRule="auto"/>
        <w:ind w:firstLine="709"/>
        <w:jc w:val="both"/>
        <w:rPr>
          <w:rFonts w:ascii="Times New Roman" w:hAnsi="Times New Roman"/>
          <w:color w:val="000000"/>
          <w:sz w:val="24"/>
          <w:szCs w:val="24"/>
        </w:rPr>
      </w:pPr>
      <w:r w:rsidRPr="00DA353E">
        <w:rPr>
          <w:rFonts w:ascii="Times New Roman" w:hAnsi="Times New Roman"/>
          <w:color w:val="000000"/>
          <w:sz w:val="24"/>
          <w:szCs w:val="24"/>
        </w:rPr>
        <w:t xml:space="preserve">Далее. Противопоставление </w:t>
      </w:r>
      <w:r w:rsidR="00A102FF" w:rsidRPr="00DA353E">
        <w:rPr>
          <w:rFonts w:ascii="Times New Roman" w:hAnsi="Times New Roman"/>
          <w:color w:val="000000"/>
          <w:sz w:val="24"/>
          <w:szCs w:val="24"/>
        </w:rPr>
        <w:t>‘</w:t>
      </w:r>
      <w:r w:rsidRPr="00DA353E">
        <w:rPr>
          <w:rFonts w:ascii="Times New Roman" w:hAnsi="Times New Roman"/>
          <w:color w:val="000000"/>
          <w:sz w:val="24"/>
          <w:szCs w:val="24"/>
        </w:rPr>
        <w:t>прежде</w:t>
      </w:r>
      <w:r w:rsidR="00A102FF" w:rsidRPr="00DA353E">
        <w:rPr>
          <w:rFonts w:ascii="Times New Roman" w:hAnsi="Times New Roman"/>
          <w:color w:val="000000"/>
          <w:sz w:val="24"/>
          <w:szCs w:val="24"/>
        </w:rPr>
        <w:t>’</w:t>
      </w:r>
      <w:r w:rsidR="009C0141" w:rsidRPr="00DA353E">
        <w:rPr>
          <w:rFonts w:ascii="Times New Roman" w:hAnsi="Times New Roman"/>
          <w:color w:val="000000"/>
          <w:sz w:val="24"/>
          <w:szCs w:val="24"/>
        </w:rPr>
        <w:t xml:space="preserve"> — </w:t>
      </w:r>
      <w:r w:rsidR="00A102FF" w:rsidRPr="00DA353E">
        <w:rPr>
          <w:rFonts w:ascii="Times New Roman" w:hAnsi="Times New Roman"/>
          <w:color w:val="000000"/>
          <w:sz w:val="24"/>
          <w:szCs w:val="24"/>
        </w:rPr>
        <w:t>‘</w:t>
      </w:r>
      <w:r w:rsidRPr="00DA353E">
        <w:rPr>
          <w:rFonts w:ascii="Times New Roman" w:hAnsi="Times New Roman"/>
          <w:color w:val="000000"/>
          <w:sz w:val="24"/>
          <w:szCs w:val="24"/>
        </w:rPr>
        <w:t>теперь</w:t>
      </w:r>
      <w:r w:rsidR="00A102FF" w:rsidRPr="00DA353E">
        <w:rPr>
          <w:rFonts w:ascii="Times New Roman" w:hAnsi="Times New Roman"/>
          <w:color w:val="000000"/>
          <w:sz w:val="24"/>
          <w:szCs w:val="24"/>
        </w:rPr>
        <w:t>’</w:t>
      </w:r>
      <w:r w:rsidRPr="00DA353E">
        <w:rPr>
          <w:rFonts w:ascii="Times New Roman" w:hAnsi="Times New Roman"/>
          <w:color w:val="000000"/>
          <w:sz w:val="24"/>
          <w:szCs w:val="24"/>
        </w:rPr>
        <w:t xml:space="preserve">, несмотря на всю свою самостоятельную значимость, не замкнуто в себе, а разомкнуто в сторону будущего. Время не только меняет общественную ситуацию, но и убыстряет общественное развитие. </w:t>
      </w:r>
      <w:r w:rsidR="00A102FF" w:rsidRPr="00DA353E">
        <w:rPr>
          <w:rFonts w:ascii="Times New Roman" w:hAnsi="Times New Roman"/>
          <w:color w:val="000000"/>
          <w:sz w:val="24"/>
          <w:szCs w:val="24"/>
        </w:rPr>
        <w:t>‘</w:t>
      </w:r>
      <w:r w:rsidRPr="00DA353E">
        <w:rPr>
          <w:rFonts w:ascii="Times New Roman" w:hAnsi="Times New Roman"/>
          <w:color w:val="000000"/>
          <w:sz w:val="24"/>
          <w:szCs w:val="24"/>
        </w:rPr>
        <w:t>Те</w:t>
      </w:r>
      <w:r w:rsidR="0019677C" w:rsidRPr="00DA353E">
        <w:rPr>
          <w:rFonts w:ascii="Times New Roman" w:hAnsi="Times New Roman"/>
          <w:color w:val="000000"/>
          <w:sz w:val="24"/>
          <w:szCs w:val="24"/>
        </w:rPr>
        <w:t>перь</w:t>
      </w:r>
      <w:r w:rsidR="00A102FF" w:rsidRPr="00DA353E">
        <w:rPr>
          <w:rFonts w:ascii="Times New Roman" w:hAnsi="Times New Roman"/>
          <w:color w:val="000000"/>
          <w:sz w:val="24"/>
          <w:szCs w:val="24"/>
        </w:rPr>
        <w:t>’</w:t>
      </w:r>
      <w:r w:rsidR="0019677C" w:rsidRPr="00DA353E">
        <w:rPr>
          <w:rFonts w:ascii="Times New Roman" w:hAnsi="Times New Roman"/>
          <w:color w:val="000000"/>
          <w:sz w:val="24"/>
          <w:szCs w:val="24"/>
        </w:rPr>
        <w:t xml:space="preserve"> не просто противоположно </w:t>
      </w:r>
      <w:r w:rsidR="00A102FF" w:rsidRPr="00DA353E">
        <w:rPr>
          <w:rFonts w:ascii="Times New Roman" w:hAnsi="Times New Roman"/>
          <w:color w:val="000000"/>
          <w:sz w:val="24"/>
          <w:szCs w:val="24"/>
        </w:rPr>
        <w:t>‘</w:t>
      </w:r>
      <w:r w:rsidRPr="00DA353E">
        <w:rPr>
          <w:rFonts w:ascii="Times New Roman" w:hAnsi="Times New Roman"/>
          <w:color w:val="000000"/>
          <w:sz w:val="24"/>
          <w:szCs w:val="24"/>
        </w:rPr>
        <w:t>прежде</w:t>
      </w:r>
      <w:r w:rsidR="00A102FF" w:rsidRPr="00DA353E">
        <w:rPr>
          <w:rFonts w:ascii="Times New Roman" w:hAnsi="Times New Roman"/>
          <w:color w:val="000000"/>
          <w:sz w:val="24"/>
          <w:szCs w:val="24"/>
        </w:rPr>
        <w:t>’</w:t>
      </w:r>
      <w:r w:rsidR="009C0141" w:rsidRPr="00DA353E">
        <w:rPr>
          <w:rFonts w:ascii="Times New Roman" w:hAnsi="Times New Roman"/>
          <w:color w:val="000000"/>
          <w:sz w:val="24"/>
          <w:szCs w:val="24"/>
        </w:rPr>
        <w:t xml:space="preserve"> — </w:t>
      </w:r>
      <w:r w:rsidR="0019677C" w:rsidRPr="00DA353E">
        <w:rPr>
          <w:rFonts w:ascii="Times New Roman" w:hAnsi="Times New Roman"/>
          <w:color w:val="000000"/>
          <w:sz w:val="24"/>
          <w:szCs w:val="24"/>
        </w:rPr>
        <w:t xml:space="preserve">в нем это </w:t>
      </w:r>
      <w:r w:rsidR="00A102FF" w:rsidRPr="00DA353E">
        <w:rPr>
          <w:rFonts w:ascii="Times New Roman" w:hAnsi="Times New Roman"/>
          <w:color w:val="000000"/>
          <w:sz w:val="24"/>
          <w:szCs w:val="24"/>
        </w:rPr>
        <w:t>‘</w:t>
      </w:r>
      <w:r w:rsidRPr="00DA353E">
        <w:rPr>
          <w:rFonts w:ascii="Times New Roman" w:hAnsi="Times New Roman"/>
          <w:color w:val="000000"/>
          <w:sz w:val="24"/>
          <w:szCs w:val="24"/>
        </w:rPr>
        <w:t>прежде</w:t>
      </w:r>
      <w:r w:rsidR="00A102FF" w:rsidRPr="00DA353E">
        <w:rPr>
          <w:rFonts w:ascii="Times New Roman" w:hAnsi="Times New Roman"/>
          <w:color w:val="000000"/>
          <w:sz w:val="24"/>
          <w:szCs w:val="24"/>
        </w:rPr>
        <w:t>’</w:t>
      </w:r>
      <w:r w:rsidRPr="00DA353E">
        <w:rPr>
          <w:rFonts w:ascii="Times New Roman" w:hAnsi="Times New Roman"/>
          <w:color w:val="000000"/>
          <w:sz w:val="24"/>
          <w:szCs w:val="24"/>
        </w:rPr>
        <w:t xml:space="preserve"> отрицается, но</w:t>
      </w:r>
      <w:r w:rsidR="0019677C" w:rsidRPr="00DA353E">
        <w:rPr>
          <w:rFonts w:ascii="Times New Roman" w:hAnsi="Times New Roman"/>
          <w:color w:val="000000"/>
          <w:sz w:val="24"/>
          <w:szCs w:val="24"/>
        </w:rPr>
        <w:t xml:space="preserve"> еще не отменяется. </w:t>
      </w:r>
      <w:r w:rsidR="00A102FF" w:rsidRPr="00DA353E">
        <w:rPr>
          <w:rFonts w:ascii="Times New Roman" w:hAnsi="Times New Roman"/>
          <w:color w:val="000000"/>
          <w:sz w:val="24"/>
          <w:szCs w:val="24"/>
        </w:rPr>
        <w:t>‘</w:t>
      </w:r>
      <w:r w:rsidR="0019677C" w:rsidRPr="00DA353E">
        <w:rPr>
          <w:rFonts w:ascii="Times New Roman" w:hAnsi="Times New Roman"/>
          <w:color w:val="000000"/>
          <w:sz w:val="24"/>
          <w:szCs w:val="24"/>
        </w:rPr>
        <w:t>Прежде</w:t>
      </w:r>
      <w:r w:rsidR="00A102FF" w:rsidRPr="00DA353E">
        <w:rPr>
          <w:rFonts w:ascii="Times New Roman" w:hAnsi="Times New Roman"/>
          <w:color w:val="000000"/>
          <w:sz w:val="24"/>
          <w:szCs w:val="24"/>
        </w:rPr>
        <w:t>’</w:t>
      </w:r>
      <w:r w:rsidR="0019677C" w:rsidRPr="00DA353E">
        <w:rPr>
          <w:rFonts w:ascii="Times New Roman" w:hAnsi="Times New Roman"/>
          <w:color w:val="000000"/>
          <w:sz w:val="24"/>
          <w:szCs w:val="24"/>
        </w:rPr>
        <w:t xml:space="preserve"> и </w:t>
      </w:r>
      <w:r w:rsidR="00A102FF" w:rsidRPr="00DA353E">
        <w:rPr>
          <w:rFonts w:ascii="Times New Roman" w:hAnsi="Times New Roman"/>
          <w:color w:val="000000"/>
          <w:sz w:val="24"/>
          <w:szCs w:val="24"/>
        </w:rPr>
        <w:t>‘</w:t>
      </w:r>
      <w:r w:rsidRPr="00DA353E">
        <w:rPr>
          <w:rFonts w:ascii="Times New Roman" w:hAnsi="Times New Roman"/>
          <w:color w:val="000000"/>
          <w:sz w:val="24"/>
          <w:szCs w:val="24"/>
        </w:rPr>
        <w:t>теперь</w:t>
      </w:r>
      <w:r w:rsidR="00A102FF" w:rsidRPr="00DA353E">
        <w:rPr>
          <w:rFonts w:ascii="Times New Roman" w:hAnsi="Times New Roman"/>
          <w:color w:val="000000"/>
          <w:sz w:val="24"/>
          <w:szCs w:val="24"/>
        </w:rPr>
        <w:t>’</w:t>
      </w:r>
      <w:r w:rsidRPr="00DA353E">
        <w:rPr>
          <w:rFonts w:ascii="Times New Roman" w:hAnsi="Times New Roman"/>
          <w:color w:val="000000"/>
          <w:sz w:val="24"/>
          <w:szCs w:val="24"/>
        </w:rPr>
        <w:t xml:space="preserve"> сосуществуют: отрицание старого порядка вещей начато, и это принципиально ново, но задача состоит в том, чтобы этот порядок был вытеснен без остатка, а это может случиться </w:t>
      </w:r>
      <w:r w:rsidR="0019677C" w:rsidRPr="00DA353E">
        <w:rPr>
          <w:rFonts w:ascii="Times New Roman" w:hAnsi="Times New Roman"/>
          <w:color w:val="000000"/>
          <w:sz w:val="24"/>
          <w:szCs w:val="24"/>
        </w:rPr>
        <w:t>лишь ‘</w:t>
      </w:r>
      <w:r w:rsidRPr="00DA353E">
        <w:rPr>
          <w:rFonts w:ascii="Times New Roman" w:hAnsi="Times New Roman"/>
          <w:color w:val="000000"/>
          <w:sz w:val="24"/>
          <w:szCs w:val="24"/>
        </w:rPr>
        <w:t>со временем</w:t>
      </w:r>
      <w:r w:rsidR="0019677C" w:rsidRPr="00DA353E">
        <w:rPr>
          <w:rFonts w:ascii="Times New Roman" w:hAnsi="Times New Roman"/>
          <w:color w:val="000000"/>
          <w:sz w:val="24"/>
          <w:szCs w:val="24"/>
        </w:rPr>
        <w:t>’, когда ‘</w:t>
      </w:r>
      <w:r w:rsidRPr="00DA353E">
        <w:rPr>
          <w:rFonts w:ascii="Times New Roman" w:hAnsi="Times New Roman"/>
          <w:color w:val="000000"/>
          <w:sz w:val="24"/>
          <w:szCs w:val="24"/>
        </w:rPr>
        <w:t>все люди будут порядочные люди</w:t>
      </w:r>
      <w:r w:rsidR="0019677C" w:rsidRPr="00DA353E">
        <w:rPr>
          <w:rFonts w:ascii="Times New Roman" w:hAnsi="Times New Roman"/>
          <w:color w:val="000000"/>
          <w:sz w:val="24"/>
          <w:szCs w:val="24"/>
        </w:rPr>
        <w:t>’</w:t>
      </w:r>
      <w:r w:rsidR="00A102FF" w:rsidRPr="00DA353E">
        <w:rPr>
          <w:rFonts w:ascii="Times New Roman" w:hAnsi="Times New Roman"/>
          <w:color w:val="000000"/>
          <w:sz w:val="24"/>
          <w:szCs w:val="24"/>
        </w:rPr>
        <w:t>. ‘</w:t>
      </w:r>
      <w:r w:rsidRPr="00DA353E">
        <w:rPr>
          <w:rFonts w:ascii="Times New Roman" w:hAnsi="Times New Roman"/>
          <w:i/>
          <w:color w:val="000000"/>
          <w:sz w:val="24"/>
          <w:szCs w:val="24"/>
        </w:rPr>
        <w:t>Тогда</w:t>
      </w:r>
      <w:r w:rsidRPr="00DA353E">
        <w:rPr>
          <w:rFonts w:ascii="Times New Roman" w:hAnsi="Times New Roman"/>
          <w:color w:val="000000"/>
          <w:sz w:val="24"/>
          <w:szCs w:val="24"/>
        </w:rPr>
        <w:t xml:space="preserve"> будет </w:t>
      </w:r>
      <w:r w:rsidRPr="00DA353E">
        <w:rPr>
          <w:rFonts w:ascii="Times New Roman" w:hAnsi="Times New Roman"/>
          <w:i/>
          <w:color w:val="000000"/>
          <w:sz w:val="24"/>
          <w:szCs w:val="24"/>
        </w:rPr>
        <w:t>очень хорошо</w:t>
      </w:r>
      <w:r w:rsidR="00A102FF" w:rsidRPr="00DA353E">
        <w:rPr>
          <w:rFonts w:ascii="Times New Roman" w:hAnsi="Times New Roman"/>
          <w:color w:val="000000"/>
          <w:sz w:val="24"/>
          <w:szCs w:val="24"/>
        </w:rPr>
        <w:t>’</w:t>
      </w:r>
      <w:r w:rsidRPr="00DA353E">
        <w:rPr>
          <w:rFonts w:ascii="Times New Roman" w:hAnsi="Times New Roman"/>
          <w:color w:val="000000"/>
          <w:sz w:val="24"/>
          <w:szCs w:val="24"/>
        </w:rPr>
        <w:t>,</w:t>
      </w:r>
      <w:r w:rsidR="009C0141" w:rsidRPr="00DA353E">
        <w:rPr>
          <w:rFonts w:ascii="Times New Roman" w:hAnsi="Times New Roman"/>
          <w:color w:val="000000"/>
          <w:sz w:val="24"/>
          <w:szCs w:val="24"/>
        </w:rPr>
        <w:t xml:space="preserve"> — </w:t>
      </w:r>
      <w:r w:rsidRPr="00DA353E">
        <w:rPr>
          <w:rFonts w:ascii="Times New Roman" w:hAnsi="Times New Roman"/>
          <w:color w:val="000000"/>
          <w:sz w:val="24"/>
          <w:szCs w:val="24"/>
        </w:rPr>
        <w:t xml:space="preserve">завершает рассказчик свою мысль. Развитие идет не только </w:t>
      </w:r>
      <w:r w:rsidR="0019677C" w:rsidRPr="00DA353E">
        <w:rPr>
          <w:rFonts w:ascii="Times New Roman" w:hAnsi="Times New Roman"/>
          <w:color w:val="000000"/>
          <w:sz w:val="24"/>
          <w:szCs w:val="24"/>
        </w:rPr>
        <w:t xml:space="preserve">от </w:t>
      </w:r>
      <w:r w:rsidR="00A102FF" w:rsidRPr="00DA353E">
        <w:rPr>
          <w:rFonts w:ascii="Times New Roman" w:hAnsi="Times New Roman"/>
          <w:color w:val="000000"/>
          <w:sz w:val="24"/>
          <w:szCs w:val="24"/>
        </w:rPr>
        <w:t>‘</w:t>
      </w:r>
      <w:r w:rsidRPr="00DA353E">
        <w:rPr>
          <w:rFonts w:ascii="Times New Roman" w:hAnsi="Times New Roman"/>
          <w:color w:val="000000"/>
          <w:sz w:val="24"/>
          <w:szCs w:val="24"/>
        </w:rPr>
        <w:t>прежде</w:t>
      </w:r>
      <w:r w:rsidR="00A102FF" w:rsidRPr="00DA353E">
        <w:rPr>
          <w:rFonts w:ascii="Times New Roman" w:hAnsi="Times New Roman"/>
          <w:color w:val="000000"/>
          <w:sz w:val="24"/>
          <w:szCs w:val="24"/>
        </w:rPr>
        <w:t>’</w:t>
      </w:r>
      <w:r w:rsidR="009C0141" w:rsidRPr="00DA353E">
        <w:rPr>
          <w:rFonts w:ascii="Times New Roman" w:hAnsi="Times New Roman"/>
          <w:color w:val="000000"/>
          <w:sz w:val="24"/>
          <w:szCs w:val="24"/>
        </w:rPr>
        <w:t xml:space="preserve"> — </w:t>
      </w:r>
      <w:r w:rsidR="0019677C" w:rsidRPr="00DA353E">
        <w:rPr>
          <w:rFonts w:ascii="Times New Roman" w:hAnsi="Times New Roman"/>
          <w:color w:val="000000"/>
          <w:sz w:val="24"/>
          <w:szCs w:val="24"/>
        </w:rPr>
        <w:t xml:space="preserve">через </w:t>
      </w:r>
      <w:r w:rsidR="00A102FF" w:rsidRPr="00DA353E">
        <w:rPr>
          <w:rFonts w:ascii="Times New Roman" w:hAnsi="Times New Roman"/>
          <w:color w:val="000000"/>
          <w:sz w:val="24"/>
          <w:szCs w:val="24"/>
        </w:rPr>
        <w:t>‘</w:t>
      </w:r>
      <w:r w:rsidRPr="00DA353E">
        <w:rPr>
          <w:rFonts w:ascii="Times New Roman" w:hAnsi="Times New Roman"/>
          <w:color w:val="000000"/>
          <w:sz w:val="24"/>
          <w:szCs w:val="24"/>
        </w:rPr>
        <w:t>теперь</w:t>
      </w:r>
      <w:r w:rsidR="00A102FF" w:rsidRPr="00DA353E">
        <w:rPr>
          <w:rFonts w:ascii="Times New Roman" w:hAnsi="Times New Roman"/>
          <w:color w:val="000000"/>
          <w:sz w:val="24"/>
          <w:szCs w:val="24"/>
        </w:rPr>
        <w:t>’</w:t>
      </w:r>
      <w:r w:rsidR="009C0141" w:rsidRPr="00DA353E">
        <w:rPr>
          <w:rFonts w:ascii="Times New Roman" w:hAnsi="Times New Roman"/>
          <w:color w:val="000000"/>
          <w:sz w:val="24"/>
          <w:szCs w:val="24"/>
        </w:rPr>
        <w:t xml:space="preserve"> — </w:t>
      </w:r>
      <w:r w:rsidR="0019677C" w:rsidRPr="00DA353E">
        <w:rPr>
          <w:rFonts w:ascii="Times New Roman" w:hAnsi="Times New Roman"/>
          <w:color w:val="000000"/>
          <w:sz w:val="24"/>
          <w:szCs w:val="24"/>
        </w:rPr>
        <w:t xml:space="preserve">к </w:t>
      </w:r>
      <w:r w:rsidR="00A102FF" w:rsidRPr="00DA353E">
        <w:rPr>
          <w:rFonts w:ascii="Times New Roman" w:hAnsi="Times New Roman"/>
          <w:color w:val="000000"/>
          <w:sz w:val="24"/>
          <w:szCs w:val="24"/>
        </w:rPr>
        <w:t>‘</w:t>
      </w:r>
      <w:r w:rsidRPr="00DA353E">
        <w:rPr>
          <w:rFonts w:ascii="Times New Roman" w:hAnsi="Times New Roman"/>
          <w:color w:val="000000"/>
          <w:sz w:val="24"/>
          <w:szCs w:val="24"/>
        </w:rPr>
        <w:t>тогда</w:t>
      </w:r>
      <w:r w:rsidR="00A102FF" w:rsidRPr="00DA353E">
        <w:rPr>
          <w:rFonts w:ascii="Times New Roman" w:hAnsi="Times New Roman"/>
          <w:color w:val="000000"/>
          <w:sz w:val="24"/>
          <w:szCs w:val="24"/>
        </w:rPr>
        <w:t>’</w:t>
      </w:r>
      <w:r w:rsidR="0019677C" w:rsidRPr="00DA353E">
        <w:rPr>
          <w:rFonts w:ascii="Times New Roman" w:hAnsi="Times New Roman"/>
          <w:color w:val="000000"/>
          <w:sz w:val="24"/>
          <w:szCs w:val="24"/>
        </w:rPr>
        <w:t>, но и от</w:t>
      </w:r>
      <w:r w:rsidR="00A102FF" w:rsidRPr="00DA353E">
        <w:rPr>
          <w:rFonts w:ascii="Times New Roman" w:hAnsi="Times New Roman"/>
          <w:color w:val="000000"/>
          <w:sz w:val="24"/>
          <w:szCs w:val="24"/>
        </w:rPr>
        <w:t xml:space="preserve"> </w:t>
      </w:r>
      <w:r w:rsidR="005F336C" w:rsidRPr="00DA353E">
        <w:rPr>
          <w:rFonts w:ascii="Times New Roman" w:hAnsi="Times New Roman"/>
          <w:color w:val="000000"/>
          <w:sz w:val="24"/>
          <w:szCs w:val="24"/>
        </w:rPr>
        <w:t>‘</w:t>
      </w:r>
      <w:r w:rsidR="00A102FF" w:rsidRPr="00DA353E">
        <w:rPr>
          <w:rFonts w:ascii="Times New Roman" w:hAnsi="Times New Roman"/>
          <w:color w:val="000000"/>
          <w:sz w:val="24"/>
          <w:szCs w:val="24"/>
        </w:rPr>
        <w:t>прежнего</w:t>
      </w:r>
      <w:r w:rsidR="005F336C" w:rsidRPr="00DA353E">
        <w:rPr>
          <w:rFonts w:ascii="Times New Roman" w:hAnsi="Times New Roman"/>
          <w:color w:val="000000"/>
          <w:sz w:val="24"/>
          <w:szCs w:val="24"/>
        </w:rPr>
        <w:t>’</w:t>
      </w:r>
      <w:r w:rsidR="0019677C" w:rsidRPr="00DA353E">
        <w:rPr>
          <w:rFonts w:ascii="Times New Roman" w:hAnsi="Times New Roman"/>
          <w:color w:val="000000"/>
          <w:sz w:val="24"/>
          <w:szCs w:val="24"/>
        </w:rPr>
        <w:t xml:space="preserve"> </w:t>
      </w:r>
      <w:r w:rsidRPr="00DA353E">
        <w:rPr>
          <w:rFonts w:ascii="Times New Roman" w:hAnsi="Times New Roman"/>
          <w:i/>
          <w:color w:val="000000"/>
          <w:sz w:val="24"/>
          <w:szCs w:val="24"/>
        </w:rPr>
        <w:t>очень плохо</w:t>
      </w:r>
      <w:r w:rsidR="009C0141" w:rsidRPr="00DA353E">
        <w:rPr>
          <w:rFonts w:ascii="Times New Roman" w:hAnsi="Times New Roman"/>
          <w:color w:val="000000"/>
          <w:sz w:val="24"/>
          <w:szCs w:val="24"/>
        </w:rPr>
        <w:t xml:space="preserve"> — </w:t>
      </w:r>
      <w:r w:rsidR="0019677C" w:rsidRPr="00DA353E">
        <w:rPr>
          <w:rFonts w:ascii="Times New Roman" w:hAnsi="Times New Roman"/>
          <w:color w:val="000000"/>
          <w:sz w:val="24"/>
          <w:szCs w:val="24"/>
        </w:rPr>
        <w:t>к</w:t>
      </w:r>
      <w:r w:rsidR="00A102FF" w:rsidRPr="00DA353E">
        <w:rPr>
          <w:rFonts w:ascii="Times New Roman" w:hAnsi="Times New Roman"/>
          <w:color w:val="000000"/>
          <w:sz w:val="24"/>
          <w:szCs w:val="24"/>
        </w:rPr>
        <w:t xml:space="preserve"> будущему</w:t>
      </w:r>
      <w:r w:rsidR="0019677C" w:rsidRPr="00DA353E">
        <w:rPr>
          <w:rFonts w:ascii="Times New Roman" w:hAnsi="Times New Roman"/>
          <w:color w:val="000000"/>
          <w:sz w:val="24"/>
          <w:szCs w:val="24"/>
        </w:rPr>
        <w:t xml:space="preserve"> </w:t>
      </w:r>
      <w:r w:rsidR="00A102FF" w:rsidRPr="00DA353E">
        <w:rPr>
          <w:rFonts w:ascii="Times New Roman" w:hAnsi="Times New Roman"/>
          <w:color w:val="000000"/>
          <w:sz w:val="24"/>
          <w:szCs w:val="24"/>
        </w:rPr>
        <w:t>‘</w:t>
      </w:r>
      <w:r w:rsidRPr="00DA353E">
        <w:rPr>
          <w:rFonts w:ascii="Times New Roman" w:hAnsi="Times New Roman"/>
          <w:i/>
          <w:color w:val="000000"/>
          <w:sz w:val="24"/>
          <w:szCs w:val="24"/>
        </w:rPr>
        <w:t>очень хорошо</w:t>
      </w:r>
      <w:r w:rsidR="00A102FF" w:rsidRPr="00DA353E">
        <w:rPr>
          <w:rFonts w:ascii="Times New Roman" w:hAnsi="Times New Roman"/>
          <w:color w:val="000000"/>
          <w:sz w:val="24"/>
          <w:szCs w:val="24"/>
        </w:rPr>
        <w:t>’</w:t>
      </w:r>
      <w:r w:rsidRPr="00DA353E">
        <w:rPr>
          <w:rFonts w:ascii="Times New Roman" w:hAnsi="Times New Roman"/>
          <w:color w:val="000000"/>
          <w:sz w:val="24"/>
          <w:szCs w:val="24"/>
        </w:rPr>
        <w:t>. Исследование ситуации, существующей независимо от нашего желания, и наше желание, совпадающее с объективной тенденцией развития и тем самым убыстряющее его, нала</w:t>
      </w:r>
      <w:r w:rsidR="004670DE" w:rsidRPr="00DA353E">
        <w:rPr>
          <w:rFonts w:ascii="Times New Roman" w:hAnsi="Times New Roman"/>
          <w:color w:val="000000"/>
          <w:sz w:val="24"/>
          <w:szCs w:val="24"/>
        </w:rPr>
        <w:t>г</w:t>
      </w:r>
      <w:r w:rsidRPr="00DA353E">
        <w:rPr>
          <w:rFonts w:ascii="Times New Roman" w:hAnsi="Times New Roman"/>
          <w:color w:val="000000"/>
          <w:sz w:val="24"/>
          <w:szCs w:val="24"/>
        </w:rPr>
        <w:t>аются друг на друга, совпадают друг с другом и в лице рассказчика выступают перед читателем как определенная общественная позиция.</w:t>
      </w:r>
    </w:p>
    <w:p w14:paraId="525125A5" w14:textId="77777777" w:rsidR="002C2CC4" w:rsidRPr="00DA353E" w:rsidRDefault="004670DE" w:rsidP="008560D5">
      <w:pPr>
        <w:autoSpaceDE w:val="0"/>
        <w:autoSpaceDN w:val="0"/>
        <w:adjustRightInd w:val="0"/>
        <w:spacing w:after="0" w:line="360" w:lineRule="auto"/>
        <w:ind w:firstLine="709"/>
        <w:jc w:val="both"/>
        <w:rPr>
          <w:rFonts w:ascii="Times New Roman" w:hAnsi="Times New Roman"/>
          <w:color w:val="000000"/>
          <w:sz w:val="24"/>
          <w:szCs w:val="24"/>
        </w:rPr>
      </w:pPr>
      <w:r w:rsidRPr="00DA353E">
        <w:rPr>
          <w:rFonts w:ascii="Times New Roman" w:hAnsi="Times New Roman"/>
          <w:color w:val="000000"/>
          <w:sz w:val="24"/>
          <w:szCs w:val="24"/>
        </w:rPr>
        <w:t>Слово ‘</w:t>
      </w:r>
      <w:r w:rsidR="002C2CC4" w:rsidRPr="00DA353E">
        <w:rPr>
          <w:rFonts w:ascii="Times New Roman" w:hAnsi="Times New Roman"/>
          <w:color w:val="000000"/>
          <w:sz w:val="24"/>
          <w:szCs w:val="24"/>
        </w:rPr>
        <w:t>обыкновенный</w:t>
      </w:r>
      <w:r w:rsidRPr="00DA353E">
        <w:rPr>
          <w:rFonts w:ascii="Times New Roman" w:hAnsi="Times New Roman"/>
          <w:color w:val="000000"/>
          <w:sz w:val="24"/>
          <w:szCs w:val="24"/>
        </w:rPr>
        <w:t>’</w:t>
      </w:r>
      <w:r w:rsidR="002C2CC4" w:rsidRPr="00DA353E">
        <w:rPr>
          <w:rFonts w:ascii="Times New Roman" w:hAnsi="Times New Roman"/>
          <w:color w:val="000000"/>
          <w:sz w:val="24"/>
          <w:szCs w:val="24"/>
        </w:rPr>
        <w:t xml:space="preserve"> мелькает в этом контексте дважды. Первый раз оно </w:t>
      </w:r>
      <w:r w:rsidRPr="00DA353E">
        <w:rPr>
          <w:rFonts w:ascii="Times New Roman" w:hAnsi="Times New Roman"/>
          <w:color w:val="000000"/>
          <w:sz w:val="24"/>
          <w:szCs w:val="24"/>
        </w:rPr>
        <w:t>несет в себе примету ‘</w:t>
      </w:r>
      <w:r w:rsidR="002C2CC4" w:rsidRPr="00DA353E">
        <w:rPr>
          <w:rFonts w:ascii="Times New Roman" w:hAnsi="Times New Roman"/>
          <w:color w:val="000000"/>
          <w:sz w:val="24"/>
          <w:szCs w:val="24"/>
        </w:rPr>
        <w:t>прежних времен</w:t>
      </w:r>
      <w:r w:rsidRPr="00DA353E">
        <w:rPr>
          <w:rFonts w:ascii="Times New Roman" w:hAnsi="Times New Roman"/>
          <w:color w:val="000000"/>
          <w:sz w:val="24"/>
          <w:szCs w:val="24"/>
        </w:rPr>
        <w:t xml:space="preserve">’, когда </w:t>
      </w:r>
      <w:r w:rsidR="005F336C" w:rsidRPr="00DA353E">
        <w:rPr>
          <w:rFonts w:ascii="Times New Roman" w:hAnsi="Times New Roman"/>
          <w:color w:val="000000"/>
          <w:sz w:val="24"/>
          <w:szCs w:val="24"/>
        </w:rPr>
        <w:t>‘</w:t>
      </w:r>
      <w:r w:rsidR="002C2CC4" w:rsidRPr="00DA353E">
        <w:rPr>
          <w:rFonts w:ascii="Times New Roman" w:hAnsi="Times New Roman"/>
          <w:color w:val="000000"/>
          <w:sz w:val="24"/>
          <w:szCs w:val="24"/>
        </w:rPr>
        <w:t>женщина, которая сама-то по себе и хороша, но примирилась с пошлостью</w:t>
      </w:r>
      <w:r w:rsidR="005F336C" w:rsidRPr="00DA353E">
        <w:rPr>
          <w:rFonts w:ascii="Times New Roman" w:hAnsi="Times New Roman"/>
          <w:color w:val="000000"/>
          <w:sz w:val="24"/>
          <w:szCs w:val="24"/>
        </w:rPr>
        <w:t>’</w:t>
      </w:r>
      <w:r w:rsidRPr="00DA353E">
        <w:rPr>
          <w:rFonts w:ascii="Times New Roman" w:hAnsi="Times New Roman"/>
          <w:color w:val="000000"/>
          <w:sz w:val="24"/>
          <w:szCs w:val="24"/>
        </w:rPr>
        <w:t xml:space="preserve">, была </w:t>
      </w:r>
      <w:r w:rsidR="005F336C" w:rsidRPr="00DA353E">
        <w:rPr>
          <w:rFonts w:ascii="Times New Roman" w:hAnsi="Times New Roman"/>
          <w:color w:val="000000"/>
          <w:sz w:val="24"/>
          <w:szCs w:val="24"/>
        </w:rPr>
        <w:t>‘</w:t>
      </w:r>
      <w:r w:rsidR="002C2CC4" w:rsidRPr="00DA353E">
        <w:rPr>
          <w:rFonts w:ascii="Times New Roman" w:hAnsi="Times New Roman"/>
          <w:i/>
          <w:color w:val="000000"/>
          <w:sz w:val="24"/>
          <w:szCs w:val="24"/>
        </w:rPr>
        <w:t>обыкновенной</w:t>
      </w:r>
      <w:r w:rsidR="002C2CC4" w:rsidRPr="00DA353E">
        <w:rPr>
          <w:rFonts w:ascii="Times New Roman" w:hAnsi="Times New Roman"/>
          <w:color w:val="000000"/>
          <w:sz w:val="24"/>
          <w:szCs w:val="24"/>
        </w:rPr>
        <w:t xml:space="preserve"> хорошей дамой</w:t>
      </w:r>
      <w:r w:rsidR="005F336C" w:rsidRPr="00DA353E">
        <w:rPr>
          <w:rFonts w:ascii="Times New Roman" w:hAnsi="Times New Roman"/>
          <w:color w:val="000000"/>
          <w:sz w:val="24"/>
          <w:szCs w:val="24"/>
        </w:rPr>
        <w:t>’</w:t>
      </w:r>
      <w:r w:rsidR="002C2CC4" w:rsidRPr="00DA353E">
        <w:rPr>
          <w:rFonts w:ascii="Times New Roman" w:hAnsi="Times New Roman"/>
          <w:color w:val="000000"/>
          <w:sz w:val="24"/>
          <w:szCs w:val="24"/>
        </w:rPr>
        <w:t xml:space="preserve">. </w:t>
      </w:r>
      <w:r w:rsidRPr="00DA353E">
        <w:rPr>
          <w:rFonts w:ascii="Times New Roman" w:hAnsi="Times New Roman"/>
          <w:color w:val="000000"/>
          <w:sz w:val="24"/>
          <w:szCs w:val="24"/>
        </w:rPr>
        <w:t>Второй раз слово ‘</w:t>
      </w:r>
      <w:r w:rsidR="002C2CC4" w:rsidRPr="00DA353E">
        <w:rPr>
          <w:rFonts w:ascii="Times New Roman" w:hAnsi="Times New Roman"/>
          <w:color w:val="000000"/>
          <w:sz w:val="24"/>
          <w:szCs w:val="24"/>
        </w:rPr>
        <w:t>обыкновенный</w:t>
      </w:r>
      <w:r w:rsidRPr="00DA353E">
        <w:rPr>
          <w:rFonts w:ascii="Times New Roman" w:hAnsi="Times New Roman"/>
          <w:color w:val="000000"/>
          <w:sz w:val="24"/>
          <w:szCs w:val="24"/>
        </w:rPr>
        <w:t>’</w:t>
      </w:r>
      <w:r w:rsidR="002C2CC4" w:rsidRPr="00DA353E">
        <w:rPr>
          <w:rFonts w:ascii="Times New Roman" w:hAnsi="Times New Roman"/>
          <w:color w:val="000000"/>
          <w:sz w:val="24"/>
          <w:szCs w:val="24"/>
        </w:rPr>
        <w:t>, хотя и употреблено одиноко, восстанавливает всю логическую конструкцию трех</w:t>
      </w:r>
      <w:r w:rsidRPr="00DA353E">
        <w:rPr>
          <w:rFonts w:ascii="Times New Roman" w:hAnsi="Times New Roman"/>
          <w:color w:val="000000"/>
          <w:sz w:val="24"/>
          <w:szCs w:val="24"/>
        </w:rPr>
        <w:t xml:space="preserve">членной формулы: </w:t>
      </w:r>
      <w:r w:rsidR="005F336C" w:rsidRPr="00DA353E">
        <w:rPr>
          <w:rFonts w:ascii="Times New Roman" w:hAnsi="Times New Roman"/>
          <w:color w:val="000000"/>
          <w:sz w:val="24"/>
          <w:szCs w:val="24"/>
        </w:rPr>
        <w:t>‘</w:t>
      </w:r>
      <w:r w:rsidR="002C2CC4" w:rsidRPr="00DA353E">
        <w:rPr>
          <w:rFonts w:ascii="Times New Roman" w:hAnsi="Times New Roman"/>
          <w:i/>
          <w:color w:val="000000"/>
          <w:sz w:val="24"/>
          <w:szCs w:val="24"/>
        </w:rPr>
        <w:t>прежде</w:t>
      </w:r>
      <w:r w:rsidR="005F336C" w:rsidRPr="00DA353E">
        <w:rPr>
          <w:rFonts w:ascii="Times New Roman" w:hAnsi="Times New Roman"/>
          <w:color w:val="000000"/>
          <w:sz w:val="24"/>
          <w:szCs w:val="24"/>
        </w:rPr>
        <w:t>’</w:t>
      </w:r>
      <w:r w:rsidR="009C0141" w:rsidRPr="00DA353E">
        <w:rPr>
          <w:rFonts w:ascii="Times New Roman" w:hAnsi="Times New Roman"/>
          <w:color w:val="000000"/>
          <w:sz w:val="24"/>
          <w:szCs w:val="24"/>
        </w:rPr>
        <w:t xml:space="preserve"> — </w:t>
      </w:r>
      <w:r w:rsidR="002C2CC4" w:rsidRPr="00DA353E">
        <w:rPr>
          <w:rFonts w:ascii="Times New Roman" w:hAnsi="Times New Roman"/>
          <w:color w:val="000000"/>
          <w:sz w:val="24"/>
          <w:szCs w:val="24"/>
        </w:rPr>
        <w:t xml:space="preserve">случаи встречи </w:t>
      </w:r>
      <w:r w:rsidRPr="00DA353E">
        <w:rPr>
          <w:rFonts w:ascii="Times New Roman" w:hAnsi="Times New Roman"/>
          <w:color w:val="000000"/>
          <w:sz w:val="24"/>
          <w:szCs w:val="24"/>
        </w:rPr>
        <w:t>между собою ‘</w:t>
      </w:r>
      <w:r w:rsidR="002C2CC4" w:rsidRPr="00DA353E">
        <w:rPr>
          <w:rFonts w:ascii="Times New Roman" w:hAnsi="Times New Roman"/>
          <w:color w:val="000000"/>
          <w:sz w:val="24"/>
          <w:szCs w:val="24"/>
        </w:rPr>
        <w:t>порядочных людей</w:t>
      </w:r>
      <w:r w:rsidRPr="00DA353E">
        <w:rPr>
          <w:rFonts w:ascii="Times New Roman" w:hAnsi="Times New Roman"/>
          <w:color w:val="000000"/>
          <w:sz w:val="24"/>
          <w:szCs w:val="24"/>
        </w:rPr>
        <w:t xml:space="preserve">’ были </w:t>
      </w:r>
      <w:r w:rsidR="00E70451" w:rsidRPr="00DA353E">
        <w:rPr>
          <w:rFonts w:ascii="Times New Roman" w:hAnsi="Times New Roman"/>
          <w:color w:val="000000"/>
          <w:sz w:val="24"/>
          <w:szCs w:val="24"/>
        </w:rPr>
        <w:t>«</w:t>
      </w:r>
      <w:r w:rsidR="002C2CC4" w:rsidRPr="00DA353E">
        <w:rPr>
          <w:rFonts w:ascii="Times New Roman" w:hAnsi="Times New Roman"/>
          <w:color w:val="000000"/>
          <w:sz w:val="24"/>
          <w:szCs w:val="24"/>
        </w:rPr>
        <w:t>особенными</w:t>
      </w:r>
      <w:r w:rsidR="00E70451" w:rsidRPr="00DA353E">
        <w:rPr>
          <w:rFonts w:ascii="Times New Roman" w:hAnsi="Times New Roman"/>
          <w:color w:val="000000"/>
          <w:sz w:val="24"/>
          <w:szCs w:val="24"/>
        </w:rPr>
        <w:t>»</w:t>
      </w:r>
      <w:r w:rsidR="002C2CC4" w:rsidRPr="00DA353E">
        <w:rPr>
          <w:rFonts w:ascii="Times New Roman" w:hAnsi="Times New Roman"/>
          <w:color w:val="000000"/>
          <w:sz w:val="24"/>
          <w:szCs w:val="24"/>
        </w:rPr>
        <w:t xml:space="preserve">, необыкновенными, маловероятными; </w:t>
      </w:r>
      <w:r w:rsidRPr="00DA353E">
        <w:rPr>
          <w:rFonts w:ascii="Times New Roman" w:hAnsi="Times New Roman"/>
          <w:color w:val="000000"/>
          <w:sz w:val="24"/>
          <w:szCs w:val="24"/>
        </w:rPr>
        <w:t>‘</w:t>
      </w:r>
      <w:r w:rsidR="002C2CC4" w:rsidRPr="00DA353E">
        <w:rPr>
          <w:rFonts w:ascii="Times New Roman" w:hAnsi="Times New Roman"/>
          <w:i/>
          <w:color w:val="000000"/>
          <w:sz w:val="24"/>
          <w:szCs w:val="24"/>
        </w:rPr>
        <w:t>теперь</w:t>
      </w:r>
      <w:r w:rsidRPr="00DA353E">
        <w:rPr>
          <w:rFonts w:ascii="Times New Roman" w:hAnsi="Times New Roman"/>
          <w:color w:val="000000"/>
          <w:sz w:val="24"/>
          <w:szCs w:val="24"/>
        </w:rPr>
        <w:t>’</w:t>
      </w:r>
      <w:r w:rsidR="009C0141" w:rsidRPr="00DA353E">
        <w:rPr>
          <w:rFonts w:ascii="Times New Roman" w:hAnsi="Times New Roman"/>
          <w:color w:val="000000"/>
          <w:sz w:val="24"/>
          <w:szCs w:val="24"/>
        </w:rPr>
        <w:t xml:space="preserve"> — </w:t>
      </w:r>
      <w:r w:rsidR="002C2CC4" w:rsidRPr="00DA353E">
        <w:rPr>
          <w:rFonts w:ascii="Times New Roman" w:hAnsi="Times New Roman"/>
          <w:color w:val="000000"/>
          <w:sz w:val="24"/>
          <w:szCs w:val="24"/>
        </w:rPr>
        <w:t>они уже закономерны, но все еще «замечательны», редки, непо</w:t>
      </w:r>
      <w:r w:rsidR="005F336C" w:rsidRPr="00DA353E">
        <w:rPr>
          <w:rFonts w:ascii="Times New Roman" w:hAnsi="Times New Roman"/>
          <w:color w:val="000000"/>
          <w:sz w:val="24"/>
          <w:szCs w:val="24"/>
        </w:rPr>
        <w:t>всеместны; ‘</w:t>
      </w:r>
      <w:r w:rsidR="002C2CC4" w:rsidRPr="00DA353E">
        <w:rPr>
          <w:rFonts w:ascii="Times New Roman" w:hAnsi="Times New Roman"/>
          <w:i/>
          <w:color w:val="000000"/>
          <w:sz w:val="24"/>
          <w:szCs w:val="24"/>
        </w:rPr>
        <w:t>со временем</w:t>
      </w:r>
      <w:r w:rsidR="005F336C" w:rsidRPr="00DA353E">
        <w:rPr>
          <w:rFonts w:ascii="Times New Roman" w:hAnsi="Times New Roman"/>
          <w:color w:val="000000"/>
          <w:sz w:val="24"/>
          <w:szCs w:val="24"/>
        </w:rPr>
        <w:t>’</w:t>
      </w:r>
      <w:r w:rsidR="009C0141" w:rsidRPr="00DA353E">
        <w:rPr>
          <w:rFonts w:ascii="Times New Roman" w:hAnsi="Times New Roman"/>
          <w:color w:val="000000"/>
          <w:sz w:val="24"/>
          <w:szCs w:val="24"/>
        </w:rPr>
        <w:t xml:space="preserve"> — </w:t>
      </w:r>
      <w:r w:rsidR="002C2CC4" w:rsidRPr="00DA353E">
        <w:rPr>
          <w:rFonts w:ascii="Times New Roman" w:hAnsi="Times New Roman"/>
          <w:color w:val="000000"/>
          <w:sz w:val="24"/>
          <w:szCs w:val="24"/>
        </w:rPr>
        <w:t>они станут «обыкновенными», нормальными, незамечательными. Формула оказывается повторенной и, следовательно, заново предпосылается повествованию, но в новом качестве: впервые она «играет»</w:t>
      </w:r>
      <w:r w:rsidR="009C0141" w:rsidRPr="00DA353E">
        <w:rPr>
          <w:rFonts w:ascii="Times New Roman" w:hAnsi="Times New Roman"/>
          <w:color w:val="000000"/>
          <w:sz w:val="24"/>
          <w:szCs w:val="24"/>
        </w:rPr>
        <w:t xml:space="preserve"> — </w:t>
      </w:r>
      <w:r w:rsidR="002C2CC4" w:rsidRPr="00DA353E">
        <w:rPr>
          <w:rFonts w:ascii="Times New Roman" w:hAnsi="Times New Roman"/>
          <w:color w:val="000000"/>
          <w:sz w:val="24"/>
          <w:szCs w:val="24"/>
        </w:rPr>
        <w:t>в ней обнаруживается способность оцениваемые в ее рамках факты действительности ориентировать в координатах исторического времени.</w:t>
      </w:r>
    </w:p>
    <w:p w14:paraId="0E1E0A7A" w14:textId="77777777" w:rsidR="00C11DCA" w:rsidRPr="00E26E1F" w:rsidRDefault="00C11DCA" w:rsidP="004D14B1">
      <w:pPr>
        <w:pStyle w:val="12"/>
        <w:rPr>
          <w:lang w:val="ru-RU"/>
        </w:rPr>
      </w:pPr>
      <w:r w:rsidRPr="00E26E1F">
        <w:rPr>
          <w:lang w:val="ru-RU"/>
        </w:rPr>
        <w:t>7</w:t>
      </w:r>
    </w:p>
    <w:p w14:paraId="3184B480" w14:textId="77777777" w:rsidR="002C2CC4" w:rsidRPr="00DA353E" w:rsidRDefault="002C2CC4" w:rsidP="008560D5">
      <w:pPr>
        <w:autoSpaceDE w:val="0"/>
        <w:autoSpaceDN w:val="0"/>
        <w:adjustRightInd w:val="0"/>
        <w:spacing w:after="0" w:line="360" w:lineRule="auto"/>
        <w:ind w:firstLine="709"/>
        <w:jc w:val="both"/>
        <w:rPr>
          <w:rFonts w:ascii="Times New Roman" w:hAnsi="Times New Roman"/>
          <w:color w:val="000000"/>
          <w:sz w:val="24"/>
          <w:szCs w:val="24"/>
        </w:rPr>
      </w:pPr>
      <w:r w:rsidRPr="00DA353E">
        <w:rPr>
          <w:rFonts w:ascii="Times New Roman" w:hAnsi="Times New Roman"/>
          <w:color w:val="000000"/>
          <w:sz w:val="24"/>
          <w:szCs w:val="24"/>
        </w:rPr>
        <w:t>Именно с этого момента в тексте романа окончательно устанавливается роль трехчленной понятийной конструкции «обыкновенное»</w:t>
      </w:r>
      <w:r w:rsidR="009C0141" w:rsidRPr="00DA353E">
        <w:rPr>
          <w:rFonts w:ascii="Times New Roman" w:hAnsi="Times New Roman"/>
          <w:color w:val="000000"/>
          <w:sz w:val="24"/>
          <w:szCs w:val="24"/>
        </w:rPr>
        <w:t xml:space="preserve"> — </w:t>
      </w:r>
      <w:r w:rsidRPr="00DA353E">
        <w:rPr>
          <w:rFonts w:ascii="Times New Roman" w:hAnsi="Times New Roman"/>
          <w:color w:val="000000"/>
          <w:sz w:val="24"/>
          <w:szCs w:val="24"/>
        </w:rPr>
        <w:t>«замечательное»</w:t>
      </w:r>
      <w:r w:rsidR="009C0141" w:rsidRPr="00DA353E">
        <w:rPr>
          <w:rFonts w:ascii="Times New Roman" w:hAnsi="Times New Roman"/>
          <w:color w:val="000000"/>
          <w:sz w:val="24"/>
          <w:szCs w:val="24"/>
        </w:rPr>
        <w:t xml:space="preserve"> — </w:t>
      </w:r>
      <w:r w:rsidRPr="00DA353E">
        <w:rPr>
          <w:rFonts w:ascii="Times New Roman" w:hAnsi="Times New Roman"/>
          <w:color w:val="000000"/>
          <w:sz w:val="24"/>
          <w:szCs w:val="24"/>
        </w:rPr>
        <w:t>«особенное» во всех ее функциях: и как критерия, определяющего отбор повествовательного материала на протяжении всего романа; и как некоей логической «сетки», определяющей границы и формы оценочных суждений рассказчика в ходе повествования; и как художественного принципа, определяющего тот неповторимый ракурс, в котором представляются читателю все изображаемые в романе лица, события, факты, а также проблемы и их решения.</w:t>
      </w:r>
    </w:p>
    <w:p w14:paraId="4B0D6598" w14:textId="77777777" w:rsidR="002C2CC4" w:rsidRPr="00DA353E" w:rsidRDefault="00C11DCA" w:rsidP="008560D5">
      <w:pPr>
        <w:autoSpaceDE w:val="0"/>
        <w:autoSpaceDN w:val="0"/>
        <w:adjustRightInd w:val="0"/>
        <w:spacing w:after="0" w:line="360" w:lineRule="auto"/>
        <w:ind w:firstLine="709"/>
        <w:jc w:val="both"/>
        <w:rPr>
          <w:rFonts w:ascii="Times New Roman" w:hAnsi="Times New Roman"/>
          <w:color w:val="000000"/>
          <w:sz w:val="24"/>
          <w:szCs w:val="24"/>
        </w:rPr>
      </w:pPr>
      <w:r w:rsidRPr="00DA353E">
        <w:rPr>
          <w:rFonts w:ascii="Times New Roman" w:hAnsi="Times New Roman"/>
          <w:color w:val="000000"/>
          <w:sz w:val="24"/>
          <w:szCs w:val="24"/>
        </w:rPr>
        <w:t xml:space="preserve">Слово </w:t>
      </w:r>
      <w:r w:rsidR="002C2CC4" w:rsidRPr="00DA353E">
        <w:rPr>
          <w:rFonts w:ascii="Times New Roman" w:hAnsi="Times New Roman"/>
          <w:color w:val="000000"/>
          <w:sz w:val="24"/>
          <w:szCs w:val="24"/>
        </w:rPr>
        <w:t xml:space="preserve">«обыкновенный» </w:t>
      </w:r>
      <w:r w:rsidRPr="00DA353E">
        <w:rPr>
          <w:rFonts w:ascii="Times New Roman" w:hAnsi="Times New Roman"/>
          <w:color w:val="000000"/>
          <w:sz w:val="24"/>
          <w:szCs w:val="24"/>
        </w:rPr>
        <w:t xml:space="preserve">вторично </w:t>
      </w:r>
      <w:r w:rsidR="002C2CC4" w:rsidRPr="00DA353E">
        <w:rPr>
          <w:rFonts w:ascii="Times New Roman" w:hAnsi="Times New Roman"/>
          <w:color w:val="000000"/>
          <w:sz w:val="24"/>
          <w:szCs w:val="24"/>
        </w:rPr>
        <w:t xml:space="preserve">возникает при описании впечатления, сложившегося у Лопухова относительно Верочки на вечере в день ее рождения: «Лопухов наблюдал Верочку и окончательно убедился в ошибочности своего прежнего </w:t>
      </w:r>
      <w:r w:rsidR="005F336C" w:rsidRPr="00DA353E">
        <w:rPr>
          <w:rFonts w:ascii="Times New Roman" w:hAnsi="Times New Roman"/>
          <w:color w:val="000000"/>
          <w:sz w:val="24"/>
          <w:szCs w:val="24"/>
        </w:rPr>
        <w:t>понятия о ней</w:t>
      </w:r>
      <w:r w:rsidR="002C2CC4" w:rsidRPr="00DA353E">
        <w:rPr>
          <w:rFonts w:ascii="Times New Roman" w:hAnsi="Times New Roman"/>
          <w:color w:val="000000"/>
          <w:sz w:val="24"/>
          <w:szCs w:val="24"/>
        </w:rPr>
        <w:t xml:space="preserve"> как о бездушной девушке, холодно выходящей по расчету за человека, которого презирает: он видел перед собою </w:t>
      </w:r>
      <w:r w:rsidR="002C2CC4" w:rsidRPr="00DA353E">
        <w:rPr>
          <w:rFonts w:ascii="Times New Roman" w:hAnsi="Times New Roman"/>
          <w:i/>
          <w:iCs/>
          <w:color w:val="000000"/>
          <w:sz w:val="24"/>
          <w:szCs w:val="24"/>
        </w:rPr>
        <w:t xml:space="preserve">обыкновенную </w:t>
      </w:r>
      <w:r w:rsidR="002C2CC4" w:rsidRPr="00DA353E">
        <w:rPr>
          <w:rFonts w:ascii="Times New Roman" w:hAnsi="Times New Roman"/>
          <w:color w:val="000000"/>
          <w:sz w:val="24"/>
          <w:szCs w:val="24"/>
        </w:rPr>
        <w:t xml:space="preserve">молоденькую девушку, которая от души танцует, хохочет; да, к стыду Верочки, надобно сказать, что она была </w:t>
      </w:r>
      <w:r w:rsidR="002C2CC4" w:rsidRPr="00DA353E">
        <w:rPr>
          <w:rFonts w:ascii="Times New Roman" w:hAnsi="Times New Roman"/>
          <w:i/>
          <w:iCs/>
          <w:color w:val="000000"/>
          <w:sz w:val="24"/>
          <w:szCs w:val="24"/>
        </w:rPr>
        <w:t xml:space="preserve">обыкновенная </w:t>
      </w:r>
      <w:r w:rsidR="002C2CC4" w:rsidRPr="00DA353E">
        <w:rPr>
          <w:rFonts w:ascii="Times New Roman" w:hAnsi="Times New Roman"/>
          <w:color w:val="000000"/>
          <w:sz w:val="24"/>
          <w:szCs w:val="24"/>
        </w:rPr>
        <w:t>девушка, любившая танцовать» (</w:t>
      </w:r>
      <w:r w:rsidR="005F336C" w:rsidRPr="00DA353E">
        <w:rPr>
          <w:rFonts w:ascii="Times New Roman" w:hAnsi="Times New Roman"/>
          <w:color w:val="000000"/>
          <w:sz w:val="24"/>
          <w:szCs w:val="24"/>
        </w:rPr>
        <w:t>55</w:t>
      </w:r>
      <w:r w:rsidR="00CB288C" w:rsidRPr="00DA353E">
        <w:rPr>
          <w:rFonts w:ascii="Times New Roman" w:hAnsi="Times New Roman"/>
          <w:color w:val="000000"/>
          <w:sz w:val="24"/>
          <w:szCs w:val="24"/>
        </w:rPr>
        <w:t xml:space="preserve">; </w:t>
      </w:r>
      <w:r w:rsidR="002C2CC4" w:rsidRPr="00DA353E">
        <w:rPr>
          <w:rFonts w:ascii="Times New Roman" w:hAnsi="Times New Roman"/>
          <w:color w:val="000000"/>
          <w:sz w:val="24"/>
          <w:szCs w:val="24"/>
        </w:rPr>
        <w:t>гл. II, разд. IV).</w:t>
      </w:r>
    </w:p>
    <w:p w14:paraId="5BFF62EA" w14:textId="77777777" w:rsidR="002C2CC4" w:rsidRPr="00DA353E" w:rsidRDefault="002C2CC4" w:rsidP="008560D5">
      <w:pPr>
        <w:autoSpaceDE w:val="0"/>
        <w:autoSpaceDN w:val="0"/>
        <w:adjustRightInd w:val="0"/>
        <w:spacing w:after="0" w:line="360" w:lineRule="auto"/>
        <w:ind w:firstLine="709"/>
        <w:jc w:val="both"/>
        <w:rPr>
          <w:rFonts w:ascii="Times New Roman" w:hAnsi="Times New Roman"/>
          <w:color w:val="000000"/>
          <w:sz w:val="24"/>
          <w:szCs w:val="24"/>
        </w:rPr>
      </w:pPr>
      <w:r w:rsidRPr="00DA353E">
        <w:rPr>
          <w:rFonts w:ascii="Times New Roman" w:hAnsi="Times New Roman"/>
          <w:color w:val="000000"/>
          <w:sz w:val="24"/>
          <w:szCs w:val="24"/>
        </w:rPr>
        <w:t>Верочка называется зде</w:t>
      </w:r>
      <w:r w:rsidR="00CB288C" w:rsidRPr="00DA353E">
        <w:rPr>
          <w:rFonts w:ascii="Times New Roman" w:hAnsi="Times New Roman"/>
          <w:color w:val="000000"/>
          <w:sz w:val="24"/>
          <w:szCs w:val="24"/>
        </w:rPr>
        <w:t>сь ‘</w:t>
      </w:r>
      <w:r w:rsidRPr="00DA353E">
        <w:rPr>
          <w:rFonts w:ascii="Times New Roman" w:hAnsi="Times New Roman"/>
          <w:i/>
          <w:color w:val="000000"/>
          <w:sz w:val="24"/>
          <w:szCs w:val="24"/>
        </w:rPr>
        <w:t>обыкновенной</w:t>
      </w:r>
      <w:r w:rsidRPr="00DA353E">
        <w:rPr>
          <w:rFonts w:ascii="Times New Roman" w:hAnsi="Times New Roman"/>
          <w:color w:val="000000"/>
          <w:sz w:val="24"/>
          <w:szCs w:val="24"/>
        </w:rPr>
        <w:t xml:space="preserve"> девушкой</w:t>
      </w:r>
      <w:r w:rsidR="00CB288C" w:rsidRPr="00DA353E">
        <w:rPr>
          <w:rFonts w:ascii="Times New Roman" w:hAnsi="Times New Roman"/>
          <w:color w:val="000000"/>
          <w:sz w:val="24"/>
          <w:szCs w:val="24"/>
        </w:rPr>
        <w:t>’</w:t>
      </w:r>
      <w:r w:rsidRPr="00DA353E">
        <w:rPr>
          <w:rFonts w:ascii="Times New Roman" w:hAnsi="Times New Roman"/>
          <w:color w:val="000000"/>
          <w:sz w:val="24"/>
          <w:szCs w:val="24"/>
        </w:rPr>
        <w:t xml:space="preserve"> дважды, и это не простой повтор слова</w:t>
      </w:r>
      <w:r w:rsidR="009C0141" w:rsidRPr="00DA353E">
        <w:rPr>
          <w:rFonts w:ascii="Times New Roman" w:hAnsi="Times New Roman"/>
          <w:color w:val="000000"/>
          <w:sz w:val="24"/>
          <w:szCs w:val="24"/>
        </w:rPr>
        <w:t xml:space="preserve"> — </w:t>
      </w:r>
      <w:r w:rsidRPr="00DA353E">
        <w:rPr>
          <w:rFonts w:ascii="Times New Roman" w:hAnsi="Times New Roman"/>
          <w:color w:val="000000"/>
          <w:sz w:val="24"/>
          <w:szCs w:val="24"/>
        </w:rPr>
        <w:t xml:space="preserve">это повтор оценки: так характеризует ее сначала Лопухов в своем размышлении, и затем его определение подхватывает и подтверждает уже </w:t>
      </w:r>
      <w:r w:rsidR="00CB288C" w:rsidRPr="00DA353E">
        <w:rPr>
          <w:rFonts w:ascii="Times New Roman" w:hAnsi="Times New Roman"/>
          <w:color w:val="000000"/>
          <w:sz w:val="24"/>
          <w:szCs w:val="24"/>
        </w:rPr>
        <w:t xml:space="preserve">от себя рассказчик. </w:t>
      </w:r>
      <w:r w:rsidRPr="00DA353E">
        <w:rPr>
          <w:rFonts w:ascii="Times New Roman" w:hAnsi="Times New Roman"/>
          <w:i/>
          <w:color w:val="000000"/>
          <w:sz w:val="24"/>
          <w:szCs w:val="24"/>
        </w:rPr>
        <w:t>Обыкновенность</w:t>
      </w:r>
      <w:r w:rsidRPr="00DA353E">
        <w:rPr>
          <w:rFonts w:ascii="Times New Roman" w:hAnsi="Times New Roman"/>
          <w:color w:val="000000"/>
          <w:sz w:val="24"/>
          <w:szCs w:val="24"/>
        </w:rPr>
        <w:t xml:space="preserve"> героини объясняется</w:t>
      </w:r>
      <w:r w:rsidR="009C0141" w:rsidRPr="00DA353E">
        <w:rPr>
          <w:rFonts w:ascii="Times New Roman" w:hAnsi="Times New Roman"/>
          <w:color w:val="000000"/>
          <w:sz w:val="24"/>
          <w:szCs w:val="24"/>
        </w:rPr>
        <w:t xml:space="preserve"> — </w:t>
      </w:r>
      <w:r w:rsidRPr="00DA353E">
        <w:rPr>
          <w:rFonts w:ascii="Times New Roman" w:hAnsi="Times New Roman"/>
          <w:color w:val="000000"/>
          <w:sz w:val="24"/>
          <w:szCs w:val="24"/>
        </w:rPr>
        <w:t>указан противоположный сл</w:t>
      </w:r>
      <w:r w:rsidR="00CB288C" w:rsidRPr="00DA353E">
        <w:rPr>
          <w:rFonts w:ascii="Times New Roman" w:hAnsi="Times New Roman"/>
          <w:color w:val="000000"/>
          <w:sz w:val="24"/>
          <w:szCs w:val="24"/>
        </w:rPr>
        <w:t>учай: «необыкновенной» была бы ‘</w:t>
      </w:r>
      <w:r w:rsidRPr="00DA353E">
        <w:rPr>
          <w:rFonts w:ascii="Times New Roman" w:hAnsi="Times New Roman"/>
          <w:color w:val="000000"/>
          <w:sz w:val="24"/>
          <w:szCs w:val="24"/>
        </w:rPr>
        <w:t>бездушная девушка, холодно выходящая по расчету за человека, которого презирает</w:t>
      </w:r>
      <w:r w:rsidR="00CB288C" w:rsidRPr="00DA353E">
        <w:rPr>
          <w:rFonts w:ascii="Times New Roman" w:hAnsi="Times New Roman"/>
          <w:color w:val="000000"/>
          <w:sz w:val="24"/>
          <w:szCs w:val="24"/>
        </w:rPr>
        <w:t xml:space="preserve">’. Таким образом, </w:t>
      </w:r>
      <w:r w:rsidRPr="00DA353E">
        <w:rPr>
          <w:rFonts w:ascii="Times New Roman" w:hAnsi="Times New Roman"/>
          <w:i/>
          <w:color w:val="000000"/>
          <w:sz w:val="24"/>
          <w:szCs w:val="24"/>
        </w:rPr>
        <w:t>обыкновенность</w:t>
      </w:r>
      <w:r w:rsidRPr="00DA353E">
        <w:rPr>
          <w:rFonts w:ascii="Times New Roman" w:hAnsi="Times New Roman"/>
          <w:color w:val="000000"/>
          <w:sz w:val="24"/>
          <w:szCs w:val="24"/>
        </w:rPr>
        <w:t xml:space="preserve"> Верочки оказывается первой и, следовательно, важнейшей ее характеристикой. Да и само слово, использованное для этой характеристики, становится в романе весомее, ибо вторично употребляется р</w:t>
      </w:r>
      <w:r w:rsidR="00CB288C" w:rsidRPr="00DA353E">
        <w:rPr>
          <w:rFonts w:ascii="Times New Roman" w:hAnsi="Times New Roman"/>
          <w:color w:val="000000"/>
          <w:sz w:val="24"/>
          <w:szCs w:val="24"/>
        </w:rPr>
        <w:t>ассказчиком как оценочное по от</w:t>
      </w:r>
      <w:r w:rsidR="001C523A">
        <w:rPr>
          <w:rFonts w:ascii="Times New Roman" w:hAnsi="Times New Roman"/>
          <w:color w:val="000000"/>
          <w:sz w:val="24"/>
          <w:szCs w:val="24"/>
        </w:rPr>
        <w:t xml:space="preserve">- </w:t>
      </w:r>
      <w:r w:rsidR="001C523A" w:rsidRPr="001C523A">
        <w:rPr>
          <w:rFonts w:ascii="Times New Roman" w:hAnsi="Times New Roman"/>
          <w:b/>
          <w:color w:val="000000"/>
          <w:sz w:val="24"/>
          <w:szCs w:val="24"/>
        </w:rPr>
        <w:t>(С. 118)</w:t>
      </w:r>
      <w:r w:rsidR="004D14B1">
        <w:rPr>
          <w:rFonts w:ascii="Times New Roman" w:hAnsi="Times New Roman"/>
          <w:b/>
          <w:color w:val="000000"/>
          <w:sz w:val="24"/>
          <w:szCs w:val="24"/>
        </w:rPr>
        <w:t xml:space="preserve"> </w:t>
      </w:r>
      <w:r w:rsidRPr="00DA353E">
        <w:rPr>
          <w:rFonts w:ascii="Times New Roman" w:hAnsi="Times New Roman"/>
          <w:color w:val="000000"/>
          <w:sz w:val="24"/>
          <w:szCs w:val="24"/>
        </w:rPr>
        <w:t>ношению к центральной героине романа, причем если в первый раз</w:t>
      </w:r>
      <w:r w:rsidR="009C0141" w:rsidRPr="00DA353E">
        <w:rPr>
          <w:rFonts w:ascii="Times New Roman" w:hAnsi="Times New Roman"/>
          <w:color w:val="000000"/>
          <w:sz w:val="24"/>
          <w:szCs w:val="24"/>
        </w:rPr>
        <w:t xml:space="preserve"> — </w:t>
      </w:r>
      <w:r w:rsidRPr="00DA353E">
        <w:rPr>
          <w:rFonts w:ascii="Times New Roman" w:hAnsi="Times New Roman"/>
          <w:color w:val="000000"/>
          <w:sz w:val="24"/>
          <w:szCs w:val="24"/>
        </w:rPr>
        <w:t>лишь для характеристики ее воспитания, то теперь</w:t>
      </w:r>
      <w:r w:rsidR="009C0141" w:rsidRPr="00DA353E">
        <w:rPr>
          <w:rFonts w:ascii="Times New Roman" w:hAnsi="Times New Roman"/>
          <w:color w:val="000000"/>
          <w:sz w:val="24"/>
          <w:szCs w:val="24"/>
        </w:rPr>
        <w:t xml:space="preserve"> — </w:t>
      </w:r>
      <w:r w:rsidRPr="00DA353E">
        <w:rPr>
          <w:rFonts w:ascii="Times New Roman" w:hAnsi="Times New Roman"/>
          <w:color w:val="000000"/>
          <w:sz w:val="24"/>
          <w:szCs w:val="24"/>
        </w:rPr>
        <w:t>для характеристики ее личности.</w:t>
      </w:r>
    </w:p>
    <w:p w14:paraId="6F829E05" w14:textId="77777777" w:rsidR="0030257C" w:rsidRPr="00DA353E" w:rsidRDefault="002C2CC4" w:rsidP="008560D5">
      <w:pPr>
        <w:autoSpaceDE w:val="0"/>
        <w:autoSpaceDN w:val="0"/>
        <w:adjustRightInd w:val="0"/>
        <w:spacing w:after="0" w:line="360" w:lineRule="auto"/>
        <w:ind w:firstLine="709"/>
        <w:jc w:val="both"/>
        <w:rPr>
          <w:rFonts w:ascii="Times New Roman" w:hAnsi="Times New Roman"/>
          <w:color w:val="000000"/>
          <w:sz w:val="24"/>
          <w:szCs w:val="24"/>
        </w:rPr>
      </w:pPr>
      <w:r w:rsidRPr="00DA353E">
        <w:rPr>
          <w:rFonts w:ascii="Times New Roman" w:hAnsi="Times New Roman"/>
          <w:color w:val="000000"/>
          <w:sz w:val="24"/>
          <w:szCs w:val="24"/>
        </w:rPr>
        <w:t>В следующем разделе главы читатель встречает уже целый словесный каскад, варьирующийся вокруг этого слова. Подспудно здесь возникает еще раз та же оценка героини и тоже</w:t>
      </w:r>
      <w:r w:rsidR="00CB288C" w:rsidRPr="00DA353E">
        <w:rPr>
          <w:rFonts w:ascii="Times New Roman" w:hAnsi="Times New Roman"/>
          <w:color w:val="000000"/>
          <w:sz w:val="24"/>
          <w:szCs w:val="24"/>
        </w:rPr>
        <w:t xml:space="preserve"> удвоенная благодаря повтору:</w:t>
      </w:r>
    </w:p>
    <w:p w14:paraId="00F51F0E" w14:textId="77777777" w:rsidR="0030257C" w:rsidRPr="00DA353E" w:rsidRDefault="00CB288C" w:rsidP="008560D5">
      <w:pPr>
        <w:autoSpaceDE w:val="0"/>
        <w:autoSpaceDN w:val="0"/>
        <w:adjustRightInd w:val="0"/>
        <w:spacing w:after="0" w:line="360" w:lineRule="auto"/>
        <w:ind w:firstLine="709"/>
        <w:jc w:val="both"/>
        <w:rPr>
          <w:rFonts w:ascii="Times New Roman" w:hAnsi="Times New Roman"/>
          <w:color w:val="000000"/>
          <w:sz w:val="24"/>
          <w:szCs w:val="24"/>
        </w:rPr>
      </w:pPr>
      <w:r w:rsidRPr="00DA353E">
        <w:rPr>
          <w:rFonts w:ascii="Times New Roman" w:hAnsi="Times New Roman"/>
          <w:color w:val="000000"/>
          <w:sz w:val="24"/>
          <w:szCs w:val="24"/>
        </w:rPr>
        <w:t>«</w:t>
      </w:r>
      <w:r w:rsidRPr="00DA353E">
        <w:rPr>
          <w:rFonts w:ascii="Times New Roman" w:hAnsi="Times New Roman"/>
          <w:color w:val="000000"/>
          <w:sz w:val="24"/>
          <w:szCs w:val="24"/>
          <w:lang w:val="be-BY"/>
        </w:rPr>
        <w:t>“</w:t>
      </w:r>
      <w:r w:rsidR="002C2CC4" w:rsidRPr="00DA353E">
        <w:rPr>
          <w:rFonts w:ascii="Times New Roman" w:hAnsi="Times New Roman"/>
          <w:color w:val="000000"/>
          <w:sz w:val="24"/>
          <w:szCs w:val="24"/>
        </w:rPr>
        <w:t xml:space="preserve">Как это </w:t>
      </w:r>
      <w:r w:rsidR="002C2CC4" w:rsidRPr="00DA353E">
        <w:rPr>
          <w:rFonts w:ascii="Times New Roman" w:hAnsi="Times New Roman"/>
          <w:i/>
          <w:iCs/>
          <w:color w:val="000000"/>
          <w:sz w:val="24"/>
          <w:szCs w:val="24"/>
        </w:rPr>
        <w:t>странно,</w:t>
      </w:r>
      <w:r w:rsidR="009C0141" w:rsidRPr="00DA353E">
        <w:rPr>
          <w:rFonts w:ascii="Times New Roman" w:hAnsi="Times New Roman"/>
          <w:i/>
          <w:iCs/>
          <w:color w:val="000000"/>
          <w:sz w:val="24"/>
          <w:szCs w:val="24"/>
        </w:rPr>
        <w:t xml:space="preserve"> — </w:t>
      </w:r>
      <w:r w:rsidR="002C2CC4" w:rsidRPr="00DA353E">
        <w:rPr>
          <w:rFonts w:ascii="Times New Roman" w:hAnsi="Times New Roman"/>
          <w:color w:val="000000"/>
          <w:sz w:val="24"/>
          <w:szCs w:val="24"/>
        </w:rPr>
        <w:t>думает Верочка:</w:t>
      </w:r>
      <w:r w:rsidR="009C0141" w:rsidRPr="00DA353E">
        <w:rPr>
          <w:rFonts w:ascii="Times New Roman" w:hAnsi="Times New Roman"/>
          <w:color w:val="000000"/>
          <w:sz w:val="24"/>
          <w:szCs w:val="24"/>
        </w:rPr>
        <w:t xml:space="preserve"> — </w:t>
      </w:r>
      <w:r w:rsidR="002C2CC4" w:rsidRPr="00DA353E">
        <w:rPr>
          <w:rFonts w:ascii="Times New Roman" w:hAnsi="Times New Roman"/>
          <w:color w:val="000000"/>
          <w:sz w:val="24"/>
          <w:szCs w:val="24"/>
        </w:rPr>
        <w:t>ведь я сама все это передумала, перечувствовала, что он (Лопухов,</w:t>
      </w:r>
      <w:r w:rsidR="009C0141" w:rsidRPr="00DA353E">
        <w:rPr>
          <w:rFonts w:ascii="Times New Roman" w:hAnsi="Times New Roman"/>
          <w:color w:val="000000"/>
          <w:sz w:val="24"/>
          <w:szCs w:val="24"/>
        </w:rPr>
        <w:t xml:space="preserve"> — </w:t>
      </w:r>
      <w:r w:rsidR="002C2CC4" w:rsidRPr="00DA353E">
        <w:rPr>
          <w:rFonts w:ascii="Times New Roman" w:hAnsi="Times New Roman"/>
          <w:i/>
          <w:iCs/>
          <w:color w:val="000000"/>
          <w:sz w:val="24"/>
          <w:szCs w:val="24"/>
        </w:rPr>
        <w:t xml:space="preserve">Ю. Р.) </w:t>
      </w:r>
      <w:r w:rsidR="002C2CC4" w:rsidRPr="00DA353E">
        <w:rPr>
          <w:rFonts w:ascii="Times New Roman" w:hAnsi="Times New Roman"/>
          <w:color w:val="000000"/>
          <w:sz w:val="24"/>
          <w:szCs w:val="24"/>
        </w:rPr>
        <w:t>говорит и о бедных, и о женщинах, и о том, как надобно любить,</w:t>
      </w:r>
      <w:r w:rsidR="009C0141" w:rsidRPr="00DA353E">
        <w:rPr>
          <w:rFonts w:ascii="Times New Roman" w:hAnsi="Times New Roman"/>
          <w:color w:val="000000"/>
          <w:sz w:val="24"/>
          <w:szCs w:val="24"/>
        </w:rPr>
        <w:t xml:space="preserve"> — </w:t>
      </w:r>
      <w:r w:rsidR="002C2CC4" w:rsidRPr="00DA353E">
        <w:rPr>
          <w:rFonts w:ascii="Times New Roman" w:hAnsi="Times New Roman"/>
          <w:color w:val="000000"/>
          <w:sz w:val="24"/>
          <w:szCs w:val="24"/>
        </w:rPr>
        <w:t xml:space="preserve">откуда я это взяла? Или это было в книгах, которые я читала? Нет, там не то: там все это или с сомнениями, или с такими оговорками, и все это как будто что-то </w:t>
      </w:r>
      <w:r w:rsidR="002C2CC4" w:rsidRPr="00DA353E">
        <w:rPr>
          <w:rFonts w:ascii="Times New Roman" w:hAnsi="Times New Roman"/>
          <w:i/>
          <w:iCs/>
          <w:color w:val="000000"/>
          <w:sz w:val="24"/>
          <w:szCs w:val="24"/>
        </w:rPr>
        <w:t xml:space="preserve">необыкновенное, невероятное. </w:t>
      </w:r>
      <w:r w:rsidR="002C2CC4" w:rsidRPr="00DA353E">
        <w:rPr>
          <w:rFonts w:ascii="Times New Roman" w:hAnsi="Times New Roman"/>
          <w:color w:val="000000"/>
          <w:sz w:val="24"/>
          <w:szCs w:val="24"/>
        </w:rPr>
        <w:t xml:space="preserve">Как будто мечты, которые хороши, да только не сбудутся! А мне казалось, </w:t>
      </w:r>
      <w:r w:rsidR="002C2CC4" w:rsidRPr="00DA353E">
        <w:rPr>
          <w:rFonts w:ascii="Times New Roman" w:hAnsi="Times New Roman"/>
          <w:i/>
          <w:iCs/>
          <w:color w:val="000000"/>
          <w:sz w:val="24"/>
          <w:szCs w:val="24"/>
        </w:rPr>
        <w:t>что это просто, проще всего, что это самое обыкновенное, без чего нельзя быть, что это верно все так будет, что это вернее всего!</w:t>
      </w:r>
      <w:r w:rsidR="0030257C" w:rsidRPr="00DA353E">
        <w:rPr>
          <w:rFonts w:ascii="Times New Roman" w:hAnsi="Times New Roman"/>
          <w:iCs/>
          <w:color w:val="000000"/>
          <w:sz w:val="24"/>
          <w:szCs w:val="24"/>
        </w:rPr>
        <w:t xml:space="preserve"> </w:t>
      </w:r>
      <w:r w:rsidR="0030257C" w:rsidRPr="00E26E1F">
        <w:rPr>
          <w:rFonts w:ascii="Times New Roman" w:hAnsi="Times New Roman"/>
          <w:iCs/>
          <w:color w:val="000000"/>
          <w:sz w:val="24"/>
          <w:szCs w:val="24"/>
        </w:rPr>
        <w:t>&lt;</w:t>
      </w:r>
      <w:r w:rsidR="0030257C" w:rsidRPr="00DA353E">
        <w:rPr>
          <w:rFonts w:ascii="Times New Roman" w:hAnsi="Times New Roman"/>
          <w:iCs/>
          <w:color w:val="000000"/>
          <w:sz w:val="24"/>
          <w:szCs w:val="24"/>
        </w:rPr>
        <w:t>.</w:t>
      </w:r>
      <w:r w:rsidR="002C2CC4" w:rsidRPr="00DA353E">
        <w:rPr>
          <w:rFonts w:ascii="Times New Roman" w:hAnsi="Times New Roman"/>
          <w:iCs/>
          <w:color w:val="000000"/>
          <w:sz w:val="24"/>
          <w:szCs w:val="24"/>
        </w:rPr>
        <w:t>..</w:t>
      </w:r>
      <w:r w:rsidR="0030257C" w:rsidRPr="00E26E1F">
        <w:rPr>
          <w:rFonts w:ascii="Times New Roman" w:hAnsi="Times New Roman"/>
          <w:iCs/>
          <w:color w:val="000000"/>
          <w:sz w:val="24"/>
          <w:szCs w:val="24"/>
        </w:rPr>
        <w:t>&gt;</w:t>
      </w:r>
      <w:r w:rsidR="002C2CC4" w:rsidRPr="00DA353E">
        <w:rPr>
          <w:rFonts w:ascii="Times New Roman" w:hAnsi="Times New Roman"/>
          <w:iCs/>
          <w:color w:val="000000"/>
          <w:sz w:val="24"/>
          <w:szCs w:val="24"/>
        </w:rPr>
        <w:t xml:space="preserve"> </w:t>
      </w:r>
      <w:r w:rsidR="002C2CC4" w:rsidRPr="00DA353E">
        <w:rPr>
          <w:rFonts w:ascii="Times New Roman" w:hAnsi="Times New Roman"/>
          <w:color w:val="000000"/>
          <w:sz w:val="24"/>
          <w:szCs w:val="24"/>
        </w:rPr>
        <w:t>Да разве они этого не говорят? Нет, им только жалко, а они думают, что в самом деле так и останется, как теперь,</w:t>
      </w:r>
      <w:r w:rsidR="009C0141" w:rsidRPr="00DA353E">
        <w:rPr>
          <w:rFonts w:ascii="Times New Roman" w:hAnsi="Times New Roman"/>
          <w:color w:val="000000"/>
          <w:sz w:val="24"/>
          <w:szCs w:val="24"/>
        </w:rPr>
        <w:t xml:space="preserve"> — </w:t>
      </w:r>
      <w:r w:rsidR="002C2CC4" w:rsidRPr="00DA353E">
        <w:rPr>
          <w:rFonts w:ascii="Times New Roman" w:hAnsi="Times New Roman"/>
          <w:color w:val="000000"/>
          <w:sz w:val="24"/>
          <w:szCs w:val="24"/>
        </w:rPr>
        <w:t xml:space="preserve">немного получше будет, а все так же. А того они не говорят, что я думала. Если бы они </w:t>
      </w:r>
      <w:r w:rsidR="002C2CC4" w:rsidRPr="00DA353E">
        <w:rPr>
          <w:rFonts w:ascii="Times New Roman" w:hAnsi="Times New Roman"/>
          <w:b/>
          <w:i/>
          <w:color w:val="000000"/>
          <w:sz w:val="24"/>
          <w:szCs w:val="24"/>
        </w:rPr>
        <w:t>это</w:t>
      </w:r>
      <w:r w:rsidR="002C2CC4" w:rsidRPr="00DA353E">
        <w:rPr>
          <w:rFonts w:ascii="Times New Roman" w:hAnsi="Times New Roman"/>
          <w:color w:val="000000"/>
          <w:sz w:val="24"/>
          <w:szCs w:val="24"/>
        </w:rPr>
        <w:t xml:space="preserve"> говорили, я бы знала, что умные и добрые люди так думают; а то ведь мне все казалось, что это только я так думаю, </w:t>
      </w:r>
      <w:r w:rsidR="002C2CC4" w:rsidRPr="00DA353E">
        <w:rPr>
          <w:rFonts w:ascii="Times New Roman" w:hAnsi="Times New Roman"/>
          <w:i/>
          <w:iCs/>
          <w:color w:val="000000"/>
          <w:sz w:val="24"/>
          <w:szCs w:val="24"/>
        </w:rPr>
        <w:t xml:space="preserve">потому что я глупенькая девочка, </w:t>
      </w:r>
      <w:r w:rsidR="002C2CC4" w:rsidRPr="00DA353E">
        <w:rPr>
          <w:rFonts w:ascii="Times New Roman" w:hAnsi="Times New Roman"/>
          <w:color w:val="000000"/>
          <w:sz w:val="24"/>
          <w:szCs w:val="24"/>
        </w:rPr>
        <w:t xml:space="preserve">что кроме меня, </w:t>
      </w:r>
      <w:r w:rsidR="002C2CC4" w:rsidRPr="00DA353E">
        <w:rPr>
          <w:rFonts w:ascii="Times New Roman" w:hAnsi="Times New Roman"/>
          <w:i/>
          <w:color w:val="000000"/>
          <w:sz w:val="24"/>
          <w:szCs w:val="24"/>
        </w:rPr>
        <w:t>глупенькой</w:t>
      </w:r>
      <w:r w:rsidR="002C2CC4" w:rsidRPr="00DA353E">
        <w:rPr>
          <w:rFonts w:ascii="Times New Roman" w:hAnsi="Times New Roman"/>
          <w:color w:val="000000"/>
          <w:sz w:val="24"/>
          <w:szCs w:val="24"/>
        </w:rPr>
        <w:t>, никто так не думает, никто этого в самом деле не ждет</w:t>
      </w:r>
      <w:r w:rsidR="0030257C" w:rsidRPr="00DA353E">
        <w:rPr>
          <w:rFonts w:ascii="Times New Roman" w:hAnsi="Times New Roman"/>
          <w:color w:val="000000"/>
          <w:sz w:val="24"/>
          <w:szCs w:val="24"/>
        </w:rPr>
        <w:t xml:space="preserve"> &lt;</w:t>
      </w:r>
      <w:r w:rsidR="002C2CC4" w:rsidRPr="00DA353E">
        <w:rPr>
          <w:rFonts w:ascii="Times New Roman" w:hAnsi="Times New Roman"/>
          <w:color w:val="000000"/>
          <w:sz w:val="24"/>
          <w:szCs w:val="24"/>
        </w:rPr>
        <w:t>...</w:t>
      </w:r>
      <w:r w:rsidR="0030257C" w:rsidRPr="00DA353E">
        <w:rPr>
          <w:rFonts w:ascii="Times New Roman" w:hAnsi="Times New Roman"/>
          <w:color w:val="000000"/>
          <w:sz w:val="24"/>
          <w:szCs w:val="24"/>
        </w:rPr>
        <w:t>&gt;”</w:t>
      </w:r>
    </w:p>
    <w:p w14:paraId="56B50BAA" w14:textId="77777777" w:rsidR="002C2CC4" w:rsidRPr="00DA353E" w:rsidRDefault="002C2CC4" w:rsidP="008560D5">
      <w:pPr>
        <w:autoSpaceDE w:val="0"/>
        <w:autoSpaceDN w:val="0"/>
        <w:adjustRightInd w:val="0"/>
        <w:spacing w:after="0" w:line="360" w:lineRule="auto"/>
        <w:ind w:firstLine="709"/>
        <w:jc w:val="both"/>
        <w:rPr>
          <w:rFonts w:ascii="Times New Roman" w:hAnsi="Times New Roman"/>
          <w:color w:val="000000"/>
          <w:sz w:val="24"/>
          <w:szCs w:val="24"/>
        </w:rPr>
      </w:pPr>
      <w:r w:rsidRPr="00DA353E">
        <w:rPr>
          <w:rFonts w:ascii="Times New Roman" w:hAnsi="Times New Roman"/>
          <w:color w:val="000000"/>
          <w:sz w:val="24"/>
          <w:szCs w:val="24"/>
        </w:rPr>
        <w:t xml:space="preserve">Нет, Верочка, это </w:t>
      </w:r>
      <w:r w:rsidRPr="00DA353E">
        <w:rPr>
          <w:rFonts w:ascii="Times New Roman" w:hAnsi="Times New Roman"/>
          <w:i/>
          <w:iCs/>
          <w:color w:val="000000"/>
          <w:sz w:val="24"/>
          <w:szCs w:val="24"/>
        </w:rPr>
        <w:t>не странно,</w:t>
      </w:r>
      <w:r w:rsidRPr="00DA353E">
        <w:rPr>
          <w:rFonts w:ascii="Times New Roman" w:hAnsi="Times New Roman"/>
          <w:iCs/>
          <w:color w:val="000000"/>
          <w:sz w:val="24"/>
          <w:szCs w:val="24"/>
        </w:rPr>
        <w:t xml:space="preserve"> </w:t>
      </w:r>
      <w:r w:rsidRPr="00DA353E">
        <w:rPr>
          <w:rFonts w:ascii="Times New Roman" w:hAnsi="Times New Roman"/>
          <w:color w:val="000000"/>
          <w:sz w:val="24"/>
          <w:szCs w:val="24"/>
        </w:rPr>
        <w:t xml:space="preserve">что передумала и приняла к сердцу все это ты, </w:t>
      </w:r>
      <w:r w:rsidRPr="00DA353E">
        <w:rPr>
          <w:rFonts w:ascii="Times New Roman" w:hAnsi="Times New Roman"/>
          <w:i/>
          <w:iCs/>
          <w:color w:val="000000"/>
          <w:sz w:val="24"/>
          <w:szCs w:val="24"/>
        </w:rPr>
        <w:t xml:space="preserve">простенькая девочка, </w:t>
      </w:r>
      <w:r w:rsidRPr="00DA353E">
        <w:rPr>
          <w:rFonts w:ascii="Times New Roman" w:hAnsi="Times New Roman"/>
          <w:color w:val="000000"/>
          <w:sz w:val="24"/>
          <w:szCs w:val="24"/>
        </w:rPr>
        <w:t>не слышавшая и фамилий-то тех людей, которые стали этому учить</w:t>
      </w:r>
      <w:r w:rsidR="004028B7" w:rsidRPr="00DA353E">
        <w:rPr>
          <w:rFonts w:ascii="Times New Roman" w:hAnsi="Times New Roman"/>
          <w:color w:val="000000"/>
          <w:sz w:val="24"/>
          <w:szCs w:val="24"/>
        </w:rPr>
        <w:t xml:space="preserve"> &lt;</w:t>
      </w:r>
      <w:r w:rsidRPr="00DA353E">
        <w:rPr>
          <w:rFonts w:ascii="Times New Roman" w:hAnsi="Times New Roman"/>
          <w:color w:val="000000"/>
          <w:sz w:val="24"/>
          <w:szCs w:val="24"/>
        </w:rPr>
        <w:t>…</w:t>
      </w:r>
      <w:r w:rsidR="004028B7" w:rsidRPr="00DA353E">
        <w:rPr>
          <w:rFonts w:ascii="Times New Roman" w:hAnsi="Times New Roman"/>
          <w:color w:val="000000"/>
          <w:sz w:val="24"/>
          <w:szCs w:val="24"/>
        </w:rPr>
        <w:t>&gt;</w:t>
      </w:r>
      <w:r w:rsidRPr="00DA353E">
        <w:rPr>
          <w:rFonts w:ascii="Times New Roman" w:hAnsi="Times New Roman"/>
          <w:color w:val="000000"/>
          <w:sz w:val="24"/>
          <w:szCs w:val="24"/>
        </w:rPr>
        <w:t xml:space="preserve"> твои книги писаны людьми, которые учились этим мыслям, когда они были еще мыслями; эти мысли казались </w:t>
      </w:r>
      <w:r w:rsidRPr="00DA353E">
        <w:rPr>
          <w:rFonts w:ascii="Times New Roman" w:hAnsi="Times New Roman"/>
          <w:i/>
          <w:iCs/>
          <w:color w:val="000000"/>
          <w:sz w:val="24"/>
          <w:szCs w:val="24"/>
        </w:rPr>
        <w:t>удивительны, восхитительны,</w:t>
      </w:r>
      <w:r w:rsidR="009C0141" w:rsidRPr="00DA353E">
        <w:rPr>
          <w:rFonts w:ascii="Times New Roman" w:hAnsi="Times New Roman"/>
          <w:i/>
          <w:iCs/>
          <w:color w:val="000000"/>
          <w:sz w:val="24"/>
          <w:szCs w:val="24"/>
        </w:rPr>
        <w:t xml:space="preserve"> — </w:t>
      </w:r>
      <w:r w:rsidRPr="00DA353E">
        <w:rPr>
          <w:rFonts w:ascii="Times New Roman" w:hAnsi="Times New Roman"/>
          <w:color w:val="000000"/>
          <w:sz w:val="24"/>
          <w:szCs w:val="24"/>
        </w:rPr>
        <w:t xml:space="preserve">и только. Теперь, Верочка, </w:t>
      </w:r>
      <w:r w:rsidRPr="00DA353E">
        <w:rPr>
          <w:rFonts w:ascii="Times New Roman" w:hAnsi="Times New Roman"/>
          <w:i/>
          <w:iCs/>
          <w:color w:val="000000"/>
          <w:sz w:val="24"/>
          <w:szCs w:val="24"/>
        </w:rPr>
        <w:t xml:space="preserve">эти мысли уж ясно видны в жизни, </w:t>
      </w:r>
      <w:r w:rsidRPr="00DA353E">
        <w:rPr>
          <w:rFonts w:ascii="Times New Roman" w:hAnsi="Times New Roman"/>
          <w:color w:val="000000"/>
          <w:sz w:val="24"/>
          <w:szCs w:val="24"/>
        </w:rPr>
        <w:t xml:space="preserve">и написаны другие книги, другими людьми, которые находят, что </w:t>
      </w:r>
      <w:r w:rsidRPr="00DA353E">
        <w:rPr>
          <w:rFonts w:ascii="Times New Roman" w:hAnsi="Times New Roman"/>
          <w:i/>
          <w:iCs/>
          <w:color w:val="000000"/>
          <w:sz w:val="24"/>
          <w:szCs w:val="24"/>
        </w:rPr>
        <w:t>эти мысли хороши, но удивительного нет в них ничего</w:t>
      </w:r>
      <w:r w:rsidR="004028B7" w:rsidRPr="00DA353E">
        <w:rPr>
          <w:rFonts w:ascii="Times New Roman" w:hAnsi="Times New Roman"/>
          <w:iCs/>
          <w:color w:val="000000"/>
          <w:sz w:val="24"/>
          <w:szCs w:val="24"/>
        </w:rPr>
        <w:t xml:space="preserve"> &lt;</w:t>
      </w:r>
      <w:r w:rsidRPr="00DA353E">
        <w:rPr>
          <w:rFonts w:ascii="Times New Roman" w:hAnsi="Times New Roman"/>
          <w:i/>
          <w:iCs/>
          <w:color w:val="000000"/>
          <w:sz w:val="24"/>
          <w:szCs w:val="24"/>
        </w:rPr>
        <w:t>...</w:t>
      </w:r>
      <w:r w:rsidR="004028B7" w:rsidRPr="00DA353E">
        <w:rPr>
          <w:rFonts w:ascii="Times New Roman" w:hAnsi="Times New Roman"/>
          <w:iCs/>
          <w:color w:val="000000"/>
          <w:sz w:val="24"/>
          <w:szCs w:val="24"/>
        </w:rPr>
        <w:t>&gt;</w:t>
      </w:r>
      <w:r w:rsidRPr="00DA353E">
        <w:rPr>
          <w:rFonts w:ascii="Times New Roman" w:hAnsi="Times New Roman"/>
          <w:iCs/>
          <w:color w:val="000000"/>
          <w:sz w:val="24"/>
          <w:szCs w:val="24"/>
        </w:rPr>
        <w:t xml:space="preserve">» </w:t>
      </w:r>
      <w:r w:rsidRPr="00DA353E">
        <w:rPr>
          <w:rFonts w:ascii="Times New Roman" w:hAnsi="Times New Roman"/>
          <w:color w:val="000000"/>
          <w:sz w:val="24"/>
          <w:szCs w:val="24"/>
        </w:rPr>
        <w:t>(</w:t>
      </w:r>
      <w:r w:rsidR="004028B7" w:rsidRPr="00DA353E">
        <w:rPr>
          <w:rFonts w:ascii="Times New Roman" w:hAnsi="Times New Roman"/>
          <w:color w:val="000000"/>
          <w:sz w:val="24"/>
          <w:szCs w:val="24"/>
        </w:rPr>
        <w:t xml:space="preserve">59–60; </w:t>
      </w:r>
      <w:r w:rsidR="00C11DCA" w:rsidRPr="00DA353E">
        <w:rPr>
          <w:rFonts w:ascii="Times New Roman" w:hAnsi="Times New Roman"/>
          <w:color w:val="000000"/>
          <w:sz w:val="24"/>
          <w:szCs w:val="24"/>
        </w:rPr>
        <w:t>гл.</w:t>
      </w:r>
      <w:r w:rsidR="00C11DCA" w:rsidRPr="00DA353E">
        <w:rPr>
          <w:rFonts w:ascii="Times New Roman" w:hAnsi="Times New Roman"/>
          <w:color w:val="000000"/>
          <w:sz w:val="24"/>
          <w:szCs w:val="24"/>
          <w:lang w:val="en-US"/>
        </w:rPr>
        <w:t> </w:t>
      </w:r>
      <w:r w:rsidRPr="00DA353E">
        <w:rPr>
          <w:rFonts w:ascii="Times New Roman" w:hAnsi="Times New Roman"/>
          <w:color w:val="000000"/>
          <w:sz w:val="24"/>
          <w:szCs w:val="24"/>
        </w:rPr>
        <w:t xml:space="preserve">II, </w:t>
      </w:r>
      <w:r w:rsidR="00C11DCA" w:rsidRPr="00DA353E">
        <w:rPr>
          <w:rFonts w:ascii="Times New Roman" w:hAnsi="Times New Roman"/>
          <w:color w:val="000000"/>
          <w:sz w:val="24"/>
          <w:szCs w:val="24"/>
        </w:rPr>
        <w:t>разд.</w:t>
      </w:r>
      <w:r w:rsidR="00C11DCA" w:rsidRPr="00DA353E">
        <w:rPr>
          <w:rFonts w:ascii="Times New Roman" w:hAnsi="Times New Roman"/>
          <w:color w:val="000000"/>
          <w:sz w:val="24"/>
          <w:szCs w:val="24"/>
          <w:lang w:val="en-US"/>
        </w:rPr>
        <w:t> </w:t>
      </w:r>
      <w:r w:rsidRPr="00DA353E">
        <w:rPr>
          <w:rFonts w:ascii="Times New Roman" w:hAnsi="Times New Roman"/>
          <w:color w:val="000000"/>
          <w:sz w:val="24"/>
          <w:szCs w:val="24"/>
        </w:rPr>
        <w:t>V).</w:t>
      </w:r>
    </w:p>
    <w:p w14:paraId="7A8D5FB5" w14:textId="77777777" w:rsidR="002C2CC4" w:rsidRPr="00DA353E" w:rsidRDefault="004028B7" w:rsidP="008560D5">
      <w:pPr>
        <w:autoSpaceDE w:val="0"/>
        <w:autoSpaceDN w:val="0"/>
        <w:adjustRightInd w:val="0"/>
        <w:spacing w:after="0" w:line="360" w:lineRule="auto"/>
        <w:ind w:firstLine="709"/>
        <w:jc w:val="both"/>
        <w:rPr>
          <w:rFonts w:ascii="Times New Roman" w:hAnsi="Times New Roman"/>
          <w:color w:val="000000"/>
          <w:sz w:val="24"/>
          <w:szCs w:val="24"/>
        </w:rPr>
      </w:pPr>
      <w:r w:rsidRPr="00DA353E">
        <w:rPr>
          <w:rFonts w:ascii="Times New Roman" w:hAnsi="Times New Roman"/>
          <w:color w:val="000000"/>
          <w:sz w:val="24"/>
          <w:szCs w:val="24"/>
        </w:rPr>
        <w:t>‘</w:t>
      </w:r>
      <w:r w:rsidR="002C2CC4" w:rsidRPr="00DA353E">
        <w:rPr>
          <w:rFonts w:ascii="Times New Roman" w:hAnsi="Times New Roman"/>
          <w:color w:val="000000"/>
          <w:sz w:val="24"/>
          <w:szCs w:val="24"/>
        </w:rPr>
        <w:t>Странный</w:t>
      </w:r>
      <w:r w:rsidRPr="00DA353E">
        <w:rPr>
          <w:rFonts w:ascii="Times New Roman" w:hAnsi="Times New Roman"/>
          <w:color w:val="000000"/>
          <w:sz w:val="24"/>
          <w:szCs w:val="24"/>
        </w:rPr>
        <w:t>’</w:t>
      </w:r>
      <w:r w:rsidR="009C0141" w:rsidRPr="00DA353E">
        <w:rPr>
          <w:rFonts w:ascii="Times New Roman" w:hAnsi="Times New Roman"/>
          <w:color w:val="000000"/>
          <w:sz w:val="24"/>
          <w:szCs w:val="24"/>
        </w:rPr>
        <w:t xml:space="preserve"> — </w:t>
      </w:r>
      <w:r w:rsidRPr="00DA353E">
        <w:rPr>
          <w:rFonts w:ascii="Times New Roman" w:hAnsi="Times New Roman"/>
          <w:color w:val="000000"/>
          <w:sz w:val="24"/>
          <w:szCs w:val="24"/>
        </w:rPr>
        <w:t>‘</w:t>
      </w:r>
      <w:r w:rsidR="002C2CC4" w:rsidRPr="00DA353E">
        <w:rPr>
          <w:rFonts w:ascii="Times New Roman" w:hAnsi="Times New Roman"/>
          <w:color w:val="000000"/>
          <w:sz w:val="24"/>
          <w:szCs w:val="24"/>
        </w:rPr>
        <w:t>необыкновенный</w:t>
      </w:r>
      <w:r w:rsidRPr="00DA353E">
        <w:rPr>
          <w:rFonts w:ascii="Times New Roman" w:hAnsi="Times New Roman"/>
          <w:color w:val="000000"/>
          <w:sz w:val="24"/>
          <w:szCs w:val="24"/>
        </w:rPr>
        <w:t>’</w:t>
      </w:r>
      <w:r w:rsidR="009C0141" w:rsidRPr="00DA353E">
        <w:rPr>
          <w:rFonts w:ascii="Times New Roman" w:hAnsi="Times New Roman"/>
          <w:color w:val="000000"/>
          <w:sz w:val="24"/>
          <w:szCs w:val="24"/>
        </w:rPr>
        <w:t xml:space="preserve"> — </w:t>
      </w:r>
      <w:r w:rsidRPr="00DA353E">
        <w:rPr>
          <w:rFonts w:ascii="Times New Roman" w:hAnsi="Times New Roman"/>
          <w:color w:val="000000"/>
          <w:sz w:val="24"/>
          <w:szCs w:val="24"/>
        </w:rPr>
        <w:t>‘</w:t>
      </w:r>
      <w:r w:rsidR="002C2CC4" w:rsidRPr="00DA353E">
        <w:rPr>
          <w:rFonts w:ascii="Times New Roman" w:hAnsi="Times New Roman"/>
          <w:color w:val="000000"/>
          <w:sz w:val="24"/>
          <w:szCs w:val="24"/>
        </w:rPr>
        <w:t>невероятный</w:t>
      </w:r>
      <w:r w:rsidRPr="00DA353E">
        <w:rPr>
          <w:rFonts w:ascii="Times New Roman" w:hAnsi="Times New Roman"/>
          <w:color w:val="000000"/>
          <w:sz w:val="24"/>
          <w:szCs w:val="24"/>
        </w:rPr>
        <w:t>’</w:t>
      </w:r>
      <w:r w:rsidR="009C0141" w:rsidRPr="00DA353E">
        <w:rPr>
          <w:rFonts w:ascii="Times New Roman" w:hAnsi="Times New Roman"/>
          <w:color w:val="000000"/>
          <w:sz w:val="24"/>
          <w:szCs w:val="24"/>
        </w:rPr>
        <w:t xml:space="preserve"> — </w:t>
      </w:r>
      <w:r w:rsidRPr="00DA353E">
        <w:rPr>
          <w:rFonts w:ascii="Times New Roman" w:hAnsi="Times New Roman"/>
          <w:color w:val="000000"/>
          <w:sz w:val="24"/>
          <w:szCs w:val="24"/>
        </w:rPr>
        <w:t>‘</w:t>
      </w:r>
      <w:r w:rsidR="002C2CC4" w:rsidRPr="00DA353E">
        <w:rPr>
          <w:rFonts w:ascii="Times New Roman" w:hAnsi="Times New Roman"/>
          <w:color w:val="000000"/>
          <w:sz w:val="24"/>
          <w:szCs w:val="24"/>
        </w:rPr>
        <w:t>восхитительный</w:t>
      </w:r>
      <w:r w:rsidRPr="00DA353E">
        <w:rPr>
          <w:rFonts w:ascii="Times New Roman" w:hAnsi="Times New Roman"/>
          <w:color w:val="000000"/>
          <w:sz w:val="24"/>
          <w:szCs w:val="24"/>
        </w:rPr>
        <w:t>’</w:t>
      </w:r>
      <w:r w:rsidR="009C0141" w:rsidRPr="00DA353E">
        <w:rPr>
          <w:rFonts w:ascii="Times New Roman" w:hAnsi="Times New Roman"/>
          <w:color w:val="000000"/>
          <w:sz w:val="24"/>
          <w:szCs w:val="24"/>
        </w:rPr>
        <w:t xml:space="preserve"> — </w:t>
      </w:r>
      <w:r w:rsidRPr="00DA353E">
        <w:rPr>
          <w:rFonts w:ascii="Times New Roman" w:hAnsi="Times New Roman"/>
          <w:color w:val="000000"/>
          <w:sz w:val="24"/>
          <w:szCs w:val="24"/>
        </w:rPr>
        <w:t>‘</w:t>
      </w:r>
      <w:r w:rsidR="002C2CC4" w:rsidRPr="00DA353E">
        <w:rPr>
          <w:rFonts w:ascii="Times New Roman" w:hAnsi="Times New Roman"/>
          <w:color w:val="000000"/>
          <w:sz w:val="24"/>
          <w:szCs w:val="24"/>
        </w:rPr>
        <w:t>удивительный</w:t>
      </w:r>
      <w:r w:rsidRPr="00DA353E">
        <w:rPr>
          <w:rFonts w:ascii="Times New Roman" w:hAnsi="Times New Roman"/>
          <w:color w:val="000000"/>
          <w:sz w:val="24"/>
          <w:szCs w:val="24"/>
        </w:rPr>
        <w:t>’</w:t>
      </w:r>
      <w:r w:rsidR="002C2CC4" w:rsidRPr="00DA353E">
        <w:rPr>
          <w:rFonts w:ascii="Times New Roman" w:hAnsi="Times New Roman"/>
          <w:color w:val="000000"/>
          <w:sz w:val="24"/>
          <w:szCs w:val="24"/>
        </w:rPr>
        <w:t xml:space="preserve">; таков один синонимический ряд, варьирующийся вокруг понятия </w:t>
      </w:r>
      <w:r w:rsidRPr="00DA353E">
        <w:rPr>
          <w:rFonts w:ascii="Times New Roman" w:hAnsi="Times New Roman"/>
          <w:color w:val="000000"/>
          <w:sz w:val="24"/>
          <w:szCs w:val="24"/>
        </w:rPr>
        <w:t>«особенное». ‘</w:t>
      </w:r>
      <w:r w:rsidR="002C2CC4" w:rsidRPr="00DA353E">
        <w:rPr>
          <w:rFonts w:ascii="Times New Roman" w:hAnsi="Times New Roman"/>
          <w:color w:val="000000"/>
          <w:sz w:val="24"/>
          <w:szCs w:val="24"/>
        </w:rPr>
        <w:t>Не странно</w:t>
      </w:r>
      <w:r w:rsidRPr="00DA353E">
        <w:rPr>
          <w:rFonts w:ascii="Times New Roman" w:hAnsi="Times New Roman"/>
          <w:color w:val="000000"/>
          <w:sz w:val="24"/>
          <w:szCs w:val="24"/>
        </w:rPr>
        <w:t>’</w:t>
      </w:r>
      <w:r w:rsidR="009C0141" w:rsidRPr="00DA353E">
        <w:rPr>
          <w:rFonts w:ascii="Times New Roman" w:hAnsi="Times New Roman"/>
          <w:color w:val="000000"/>
          <w:sz w:val="24"/>
          <w:szCs w:val="24"/>
        </w:rPr>
        <w:t xml:space="preserve"> — </w:t>
      </w:r>
      <w:r w:rsidRPr="00DA353E">
        <w:rPr>
          <w:rFonts w:ascii="Times New Roman" w:hAnsi="Times New Roman"/>
          <w:color w:val="000000"/>
          <w:sz w:val="24"/>
          <w:szCs w:val="24"/>
        </w:rPr>
        <w:t>‘</w:t>
      </w:r>
      <w:r w:rsidR="002C2CC4" w:rsidRPr="00DA353E">
        <w:rPr>
          <w:rFonts w:ascii="Times New Roman" w:hAnsi="Times New Roman"/>
          <w:color w:val="000000"/>
          <w:sz w:val="24"/>
          <w:szCs w:val="24"/>
        </w:rPr>
        <w:t>просто</w:t>
      </w:r>
      <w:r w:rsidRPr="00DA353E">
        <w:rPr>
          <w:rFonts w:ascii="Times New Roman" w:hAnsi="Times New Roman"/>
          <w:color w:val="000000"/>
          <w:sz w:val="24"/>
          <w:szCs w:val="24"/>
        </w:rPr>
        <w:t>’</w:t>
      </w:r>
      <w:r w:rsidR="009C0141" w:rsidRPr="00DA353E">
        <w:rPr>
          <w:rFonts w:ascii="Times New Roman" w:hAnsi="Times New Roman"/>
          <w:color w:val="000000"/>
          <w:sz w:val="24"/>
          <w:szCs w:val="24"/>
        </w:rPr>
        <w:t xml:space="preserve"> — </w:t>
      </w:r>
      <w:r w:rsidRPr="00DA353E">
        <w:rPr>
          <w:rFonts w:ascii="Times New Roman" w:hAnsi="Times New Roman"/>
          <w:color w:val="000000"/>
          <w:sz w:val="24"/>
          <w:szCs w:val="24"/>
        </w:rPr>
        <w:t>‘</w:t>
      </w:r>
      <w:r w:rsidR="002C2CC4" w:rsidRPr="00DA353E">
        <w:rPr>
          <w:rFonts w:ascii="Times New Roman" w:hAnsi="Times New Roman"/>
          <w:color w:val="000000"/>
          <w:sz w:val="24"/>
          <w:szCs w:val="24"/>
        </w:rPr>
        <w:t>проще всего</w:t>
      </w:r>
      <w:r w:rsidRPr="00DA353E">
        <w:rPr>
          <w:rFonts w:ascii="Times New Roman" w:hAnsi="Times New Roman"/>
          <w:color w:val="000000"/>
          <w:sz w:val="24"/>
          <w:szCs w:val="24"/>
        </w:rPr>
        <w:t>’</w:t>
      </w:r>
      <w:r w:rsidR="009C0141" w:rsidRPr="00DA353E">
        <w:rPr>
          <w:rFonts w:ascii="Times New Roman" w:hAnsi="Times New Roman"/>
          <w:color w:val="000000"/>
          <w:sz w:val="24"/>
          <w:szCs w:val="24"/>
        </w:rPr>
        <w:t xml:space="preserve"> — </w:t>
      </w:r>
      <w:r w:rsidRPr="00DA353E">
        <w:rPr>
          <w:rFonts w:ascii="Times New Roman" w:hAnsi="Times New Roman"/>
          <w:color w:val="000000"/>
          <w:sz w:val="24"/>
          <w:szCs w:val="24"/>
        </w:rPr>
        <w:t>‘</w:t>
      </w:r>
      <w:r w:rsidR="002C2CC4" w:rsidRPr="00DA353E">
        <w:rPr>
          <w:rFonts w:ascii="Times New Roman" w:hAnsi="Times New Roman"/>
          <w:color w:val="000000"/>
          <w:sz w:val="24"/>
          <w:szCs w:val="24"/>
        </w:rPr>
        <w:t>самое обыкновенное</w:t>
      </w:r>
      <w:r w:rsidRPr="00DA353E">
        <w:rPr>
          <w:rFonts w:ascii="Times New Roman" w:hAnsi="Times New Roman"/>
          <w:color w:val="000000"/>
          <w:sz w:val="24"/>
          <w:szCs w:val="24"/>
        </w:rPr>
        <w:t>’</w:t>
      </w:r>
      <w:r w:rsidR="002C2CC4" w:rsidRPr="00DA353E">
        <w:rPr>
          <w:rFonts w:ascii="Times New Roman" w:hAnsi="Times New Roman"/>
          <w:color w:val="000000"/>
          <w:sz w:val="24"/>
          <w:szCs w:val="24"/>
        </w:rPr>
        <w:t>; таков второй синонимический ряд, варьирующийся вокруг понятия «обыкновенное». Оба ряда разветвлены, насыщены смысловыми и стилистическими нюансами. Два крайних понятия логической градации благодаря взаимному проникновению этих синонимических рядов отчетливо присутствуют в тексте, и присутствуют в тактичной, ненавязчивой, не академически сухой словесной оболочке. Тем самым создается лексическое поле, в котором простая понятийная конструкция одевается плотью оттенков. Не случайно, что этот факт совпадает с моментом возникновения в романе темы «мыслей»</w:t>
      </w:r>
      <w:r w:rsidR="009C0141" w:rsidRPr="00DA353E">
        <w:rPr>
          <w:rFonts w:ascii="Times New Roman" w:hAnsi="Times New Roman"/>
          <w:color w:val="000000"/>
          <w:sz w:val="24"/>
          <w:szCs w:val="24"/>
        </w:rPr>
        <w:t xml:space="preserve"> — </w:t>
      </w:r>
      <w:r w:rsidR="002C2CC4" w:rsidRPr="00DA353E">
        <w:rPr>
          <w:rFonts w:ascii="Times New Roman" w:hAnsi="Times New Roman"/>
          <w:color w:val="000000"/>
          <w:sz w:val="24"/>
          <w:szCs w:val="24"/>
        </w:rPr>
        <w:t>темы поисков правильного мировоззрения, темы тождества передовой общественной науки и жизненного мироощущения «простого» человека: любимая идея рассказчика совмещается в своем проявлении с одним из узловых этапов в развитии его оценочной конструкции.</w:t>
      </w:r>
    </w:p>
    <w:p w14:paraId="1C9D9E17" w14:textId="77777777" w:rsidR="002C2CC4" w:rsidRPr="00DA353E" w:rsidRDefault="002C2CC4" w:rsidP="008560D5">
      <w:pPr>
        <w:autoSpaceDE w:val="0"/>
        <w:autoSpaceDN w:val="0"/>
        <w:adjustRightInd w:val="0"/>
        <w:spacing w:after="0" w:line="360" w:lineRule="auto"/>
        <w:ind w:firstLine="709"/>
        <w:jc w:val="both"/>
        <w:rPr>
          <w:rFonts w:ascii="Times New Roman" w:hAnsi="Times New Roman"/>
          <w:color w:val="000000"/>
          <w:sz w:val="24"/>
          <w:szCs w:val="24"/>
        </w:rPr>
      </w:pPr>
      <w:r w:rsidRPr="00DA353E">
        <w:rPr>
          <w:rFonts w:ascii="Times New Roman" w:hAnsi="Times New Roman"/>
          <w:color w:val="000000"/>
          <w:sz w:val="24"/>
          <w:szCs w:val="24"/>
        </w:rPr>
        <w:t xml:space="preserve">В то же время здесь происходит дальнейшее уточнение характеристики героини романа. Читатель теперь узнает, что сама она думает о себе точно так же, как перед этим думал о </w:t>
      </w:r>
      <w:r w:rsidR="004028B7" w:rsidRPr="00DA353E">
        <w:rPr>
          <w:rFonts w:ascii="Times New Roman" w:hAnsi="Times New Roman"/>
          <w:color w:val="000000"/>
          <w:sz w:val="24"/>
          <w:szCs w:val="24"/>
        </w:rPr>
        <w:t>ней Лопухов. Она называет себя ‘</w:t>
      </w:r>
      <w:r w:rsidRPr="00DA353E">
        <w:rPr>
          <w:rFonts w:ascii="Times New Roman" w:hAnsi="Times New Roman"/>
          <w:i/>
          <w:color w:val="000000"/>
          <w:sz w:val="24"/>
          <w:szCs w:val="24"/>
        </w:rPr>
        <w:t>глупенькой</w:t>
      </w:r>
      <w:r w:rsidRPr="00DA353E">
        <w:rPr>
          <w:rFonts w:ascii="Times New Roman" w:hAnsi="Times New Roman"/>
          <w:color w:val="000000"/>
          <w:sz w:val="24"/>
          <w:szCs w:val="24"/>
        </w:rPr>
        <w:t xml:space="preserve"> девочкой</w:t>
      </w:r>
      <w:r w:rsidR="004028B7" w:rsidRPr="00DA353E">
        <w:rPr>
          <w:rFonts w:ascii="Times New Roman" w:hAnsi="Times New Roman"/>
          <w:color w:val="000000"/>
          <w:sz w:val="24"/>
          <w:szCs w:val="24"/>
        </w:rPr>
        <w:t>’</w:t>
      </w:r>
      <w:r w:rsidRPr="00DA353E">
        <w:rPr>
          <w:rFonts w:ascii="Times New Roman" w:hAnsi="Times New Roman"/>
          <w:color w:val="000000"/>
          <w:sz w:val="24"/>
          <w:szCs w:val="24"/>
        </w:rPr>
        <w:t>, и вновь эту ее оценку повторяет за нею рассказчик, слегка поправляя, но не изменяя ее существа,</w:t>
      </w:r>
      <w:r w:rsidR="009C0141" w:rsidRPr="00DA353E">
        <w:rPr>
          <w:rFonts w:ascii="Times New Roman" w:hAnsi="Times New Roman"/>
          <w:color w:val="000000"/>
          <w:sz w:val="24"/>
          <w:szCs w:val="24"/>
        </w:rPr>
        <w:t xml:space="preserve"> — </w:t>
      </w:r>
      <w:r w:rsidR="004028B7" w:rsidRPr="00DA353E">
        <w:rPr>
          <w:rFonts w:ascii="Times New Roman" w:hAnsi="Times New Roman"/>
          <w:color w:val="000000"/>
          <w:sz w:val="24"/>
          <w:szCs w:val="24"/>
        </w:rPr>
        <w:t>он называет ее ‘</w:t>
      </w:r>
      <w:r w:rsidRPr="00DA353E">
        <w:rPr>
          <w:rFonts w:ascii="Times New Roman" w:hAnsi="Times New Roman"/>
          <w:i/>
          <w:color w:val="000000"/>
          <w:sz w:val="24"/>
          <w:szCs w:val="24"/>
        </w:rPr>
        <w:t>простенькой</w:t>
      </w:r>
      <w:r w:rsidRPr="00DA353E">
        <w:rPr>
          <w:rFonts w:ascii="Times New Roman" w:hAnsi="Times New Roman"/>
          <w:color w:val="000000"/>
          <w:sz w:val="24"/>
          <w:szCs w:val="24"/>
        </w:rPr>
        <w:t xml:space="preserve"> девочкой</w:t>
      </w:r>
      <w:r w:rsidR="004028B7" w:rsidRPr="00DA353E">
        <w:rPr>
          <w:rFonts w:ascii="Times New Roman" w:hAnsi="Times New Roman"/>
          <w:color w:val="000000"/>
          <w:sz w:val="24"/>
          <w:szCs w:val="24"/>
        </w:rPr>
        <w:t>’. ‘</w:t>
      </w:r>
      <w:r w:rsidRPr="00DA353E">
        <w:rPr>
          <w:rFonts w:ascii="Times New Roman" w:hAnsi="Times New Roman"/>
          <w:i/>
          <w:color w:val="000000"/>
          <w:sz w:val="24"/>
          <w:szCs w:val="24"/>
        </w:rPr>
        <w:t>Глупенькая</w:t>
      </w:r>
      <w:r w:rsidR="004028B7" w:rsidRPr="00DA353E">
        <w:rPr>
          <w:rFonts w:ascii="Times New Roman" w:hAnsi="Times New Roman"/>
          <w:color w:val="000000"/>
          <w:sz w:val="24"/>
          <w:szCs w:val="24"/>
        </w:rPr>
        <w:t>’</w:t>
      </w:r>
      <w:r w:rsidR="009C0141" w:rsidRPr="00DA353E">
        <w:rPr>
          <w:rFonts w:ascii="Times New Roman" w:hAnsi="Times New Roman"/>
          <w:color w:val="000000"/>
          <w:sz w:val="24"/>
          <w:szCs w:val="24"/>
        </w:rPr>
        <w:t xml:space="preserve"> — </w:t>
      </w:r>
      <w:r w:rsidRPr="00DA353E">
        <w:rPr>
          <w:rFonts w:ascii="Times New Roman" w:hAnsi="Times New Roman"/>
          <w:color w:val="000000"/>
          <w:sz w:val="24"/>
          <w:szCs w:val="24"/>
        </w:rPr>
        <w:t>это случайное и психологически очень по</w:t>
      </w:r>
      <w:r w:rsidR="004028B7" w:rsidRPr="00DA353E">
        <w:rPr>
          <w:rFonts w:ascii="Times New Roman" w:hAnsi="Times New Roman"/>
          <w:color w:val="000000"/>
          <w:sz w:val="24"/>
          <w:szCs w:val="24"/>
        </w:rPr>
        <w:t>нятное определение, но слово ‘</w:t>
      </w:r>
      <w:r w:rsidRPr="00DA353E">
        <w:rPr>
          <w:rFonts w:ascii="Times New Roman" w:hAnsi="Times New Roman"/>
          <w:i/>
          <w:color w:val="000000"/>
          <w:sz w:val="24"/>
          <w:szCs w:val="24"/>
        </w:rPr>
        <w:t>простенькая</w:t>
      </w:r>
      <w:r w:rsidR="004028B7" w:rsidRPr="00DA353E">
        <w:rPr>
          <w:rFonts w:ascii="Times New Roman" w:hAnsi="Times New Roman"/>
          <w:color w:val="000000"/>
          <w:sz w:val="24"/>
          <w:szCs w:val="24"/>
        </w:rPr>
        <w:t>’</w:t>
      </w:r>
      <w:r w:rsidRPr="00DA353E">
        <w:rPr>
          <w:rFonts w:ascii="Times New Roman" w:hAnsi="Times New Roman"/>
          <w:color w:val="000000"/>
          <w:sz w:val="24"/>
          <w:szCs w:val="24"/>
        </w:rPr>
        <w:t xml:space="preserve"> в качестве синонима для слова «обыкновенная»</w:t>
      </w:r>
      <w:r w:rsidR="009C0141" w:rsidRPr="00DA353E">
        <w:rPr>
          <w:rFonts w:ascii="Times New Roman" w:hAnsi="Times New Roman"/>
          <w:color w:val="000000"/>
          <w:sz w:val="24"/>
          <w:szCs w:val="24"/>
        </w:rPr>
        <w:t xml:space="preserve"> — </w:t>
      </w:r>
      <w:r w:rsidRPr="00DA353E">
        <w:rPr>
          <w:rFonts w:ascii="Times New Roman" w:hAnsi="Times New Roman"/>
          <w:color w:val="000000"/>
          <w:sz w:val="24"/>
          <w:szCs w:val="24"/>
        </w:rPr>
        <w:t>не случайно. В нем уточняется характеристика героини как «</w:t>
      </w:r>
      <w:r w:rsidR="00E40F4A" w:rsidRPr="00DA353E">
        <w:rPr>
          <w:rFonts w:ascii="Times New Roman" w:hAnsi="Times New Roman"/>
          <w:color w:val="000000"/>
          <w:sz w:val="24"/>
          <w:szCs w:val="24"/>
        </w:rPr>
        <w:t>обыкновенной девушки». Верочка ‘</w:t>
      </w:r>
      <w:r w:rsidRPr="00DA353E">
        <w:rPr>
          <w:rFonts w:ascii="Times New Roman" w:hAnsi="Times New Roman"/>
          <w:color w:val="000000"/>
          <w:sz w:val="24"/>
          <w:szCs w:val="24"/>
        </w:rPr>
        <w:t>проста</w:t>
      </w:r>
      <w:r w:rsidR="00E40F4A" w:rsidRPr="00DA353E">
        <w:rPr>
          <w:rFonts w:ascii="Times New Roman" w:hAnsi="Times New Roman"/>
          <w:color w:val="000000"/>
          <w:sz w:val="24"/>
          <w:szCs w:val="24"/>
        </w:rPr>
        <w:t>’</w:t>
      </w:r>
      <w:r w:rsidRPr="00DA353E">
        <w:rPr>
          <w:rFonts w:ascii="Times New Roman" w:hAnsi="Times New Roman"/>
          <w:color w:val="000000"/>
          <w:sz w:val="24"/>
          <w:szCs w:val="24"/>
        </w:rPr>
        <w:t xml:space="preserve"> </w:t>
      </w:r>
      <w:r w:rsidRPr="00DA353E">
        <w:rPr>
          <w:rFonts w:ascii="Times New Roman" w:hAnsi="Times New Roman"/>
          <w:bCs/>
          <w:color w:val="000000"/>
          <w:sz w:val="24"/>
          <w:szCs w:val="24"/>
        </w:rPr>
        <w:t xml:space="preserve">и </w:t>
      </w:r>
      <w:r w:rsidR="00E40F4A" w:rsidRPr="00DA353E">
        <w:rPr>
          <w:rFonts w:ascii="Times New Roman" w:hAnsi="Times New Roman"/>
          <w:color w:val="000000"/>
          <w:sz w:val="24"/>
          <w:szCs w:val="24"/>
        </w:rPr>
        <w:t>‘</w:t>
      </w:r>
      <w:r w:rsidRPr="00DA353E">
        <w:rPr>
          <w:rFonts w:ascii="Times New Roman" w:hAnsi="Times New Roman"/>
          <w:color w:val="000000"/>
          <w:sz w:val="24"/>
          <w:szCs w:val="24"/>
        </w:rPr>
        <w:t>глупа</w:t>
      </w:r>
      <w:r w:rsidR="00E40F4A" w:rsidRPr="00DA353E">
        <w:rPr>
          <w:rFonts w:ascii="Times New Roman" w:hAnsi="Times New Roman"/>
          <w:color w:val="000000"/>
          <w:sz w:val="24"/>
          <w:szCs w:val="24"/>
        </w:rPr>
        <w:t>’</w:t>
      </w:r>
      <w:r w:rsidRPr="00DA353E">
        <w:rPr>
          <w:rFonts w:ascii="Times New Roman" w:hAnsi="Times New Roman"/>
          <w:color w:val="000000"/>
          <w:sz w:val="24"/>
          <w:szCs w:val="24"/>
        </w:rPr>
        <w:t xml:space="preserve"> не тупой «простотой» обывателя и не сытой «глупостью» тунеядца, а светлой «простотой» ясного сознания и святой «глупостью» доброго сердца </w:t>
      </w:r>
      <w:r w:rsidRPr="00DA353E">
        <w:rPr>
          <w:rFonts w:ascii="Times New Roman" w:hAnsi="Times New Roman"/>
          <w:bCs/>
          <w:color w:val="000000"/>
          <w:sz w:val="24"/>
          <w:szCs w:val="24"/>
        </w:rPr>
        <w:t xml:space="preserve">и </w:t>
      </w:r>
      <w:r w:rsidRPr="00DA353E">
        <w:rPr>
          <w:rFonts w:ascii="Times New Roman" w:hAnsi="Times New Roman"/>
          <w:color w:val="000000"/>
          <w:sz w:val="24"/>
          <w:szCs w:val="24"/>
        </w:rPr>
        <w:t xml:space="preserve">чистой совести. Игра синонимических рядов и создает необходимую для этого существенного уточнения характеристики героини словесно-понятийную атмосферу. </w:t>
      </w:r>
      <w:r w:rsidR="00E40F4A" w:rsidRPr="00DA353E">
        <w:rPr>
          <w:rFonts w:ascii="Times New Roman" w:hAnsi="Times New Roman"/>
          <w:color w:val="000000"/>
          <w:sz w:val="24"/>
          <w:szCs w:val="24"/>
        </w:rPr>
        <w:t>Потому что ‘странным’, ‘</w:t>
      </w:r>
      <w:r w:rsidRPr="00DA353E">
        <w:rPr>
          <w:rFonts w:ascii="Times New Roman" w:hAnsi="Times New Roman"/>
          <w:color w:val="000000"/>
          <w:sz w:val="24"/>
          <w:szCs w:val="24"/>
        </w:rPr>
        <w:t>н</w:t>
      </w:r>
      <w:r w:rsidR="00E40F4A" w:rsidRPr="00DA353E">
        <w:rPr>
          <w:rFonts w:ascii="Times New Roman" w:hAnsi="Times New Roman"/>
          <w:color w:val="000000"/>
          <w:sz w:val="24"/>
          <w:szCs w:val="24"/>
        </w:rPr>
        <w:t>еобыкновенным’, ‘невероятным’, ‘</w:t>
      </w:r>
      <w:r w:rsidRPr="00DA353E">
        <w:rPr>
          <w:rFonts w:ascii="Times New Roman" w:hAnsi="Times New Roman"/>
          <w:color w:val="000000"/>
          <w:sz w:val="24"/>
          <w:szCs w:val="24"/>
        </w:rPr>
        <w:t>удивительным</w:t>
      </w:r>
      <w:r w:rsidR="00E40F4A" w:rsidRPr="00DA353E">
        <w:rPr>
          <w:rFonts w:ascii="Times New Roman" w:hAnsi="Times New Roman"/>
          <w:color w:val="000000"/>
          <w:sz w:val="24"/>
          <w:szCs w:val="24"/>
        </w:rPr>
        <w:t>’</w:t>
      </w:r>
      <w:r w:rsidRPr="00DA353E">
        <w:rPr>
          <w:rFonts w:ascii="Times New Roman" w:hAnsi="Times New Roman"/>
          <w:color w:val="000000"/>
          <w:sz w:val="24"/>
          <w:szCs w:val="24"/>
        </w:rPr>
        <w:t xml:space="preserve">, </w:t>
      </w:r>
      <w:r w:rsidR="00E40F4A" w:rsidRPr="00DA353E">
        <w:rPr>
          <w:rFonts w:ascii="Times New Roman" w:hAnsi="Times New Roman"/>
          <w:color w:val="000000"/>
          <w:sz w:val="24"/>
          <w:szCs w:val="24"/>
        </w:rPr>
        <w:t>с одной стороны, и ‘</w:t>
      </w:r>
      <w:r w:rsidRPr="00DA353E">
        <w:rPr>
          <w:rFonts w:ascii="Times New Roman" w:hAnsi="Times New Roman"/>
          <w:color w:val="000000"/>
          <w:sz w:val="24"/>
          <w:szCs w:val="24"/>
        </w:rPr>
        <w:t>не странн</w:t>
      </w:r>
      <w:r w:rsidR="00E40F4A" w:rsidRPr="00DA353E">
        <w:rPr>
          <w:rFonts w:ascii="Times New Roman" w:hAnsi="Times New Roman"/>
          <w:color w:val="000000"/>
          <w:sz w:val="24"/>
          <w:szCs w:val="24"/>
        </w:rPr>
        <w:t>ым’, ‘простым’, ‘проще всего’, ‘</w:t>
      </w:r>
      <w:r w:rsidRPr="00DA353E">
        <w:rPr>
          <w:rFonts w:ascii="Times New Roman" w:hAnsi="Times New Roman"/>
          <w:color w:val="000000"/>
          <w:sz w:val="24"/>
          <w:szCs w:val="24"/>
        </w:rPr>
        <w:t>самым обыкновенным</w:t>
      </w:r>
      <w:r w:rsidR="00E40F4A" w:rsidRPr="00DA353E">
        <w:rPr>
          <w:rFonts w:ascii="Times New Roman" w:hAnsi="Times New Roman"/>
          <w:color w:val="000000"/>
          <w:sz w:val="24"/>
          <w:szCs w:val="24"/>
        </w:rPr>
        <w:t>’, не имеющим в себе ‘</w:t>
      </w:r>
      <w:r w:rsidRPr="00DA353E">
        <w:rPr>
          <w:rFonts w:ascii="Times New Roman" w:hAnsi="Times New Roman"/>
          <w:color w:val="000000"/>
          <w:sz w:val="24"/>
          <w:szCs w:val="24"/>
        </w:rPr>
        <w:t>ничего удивительного</w:t>
      </w:r>
      <w:r w:rsidR="00E40F4A" w:rsidRPr="00DA353E">
        <w:rPr>
          <w:rFonts w:ascii="Times New Roman" w:hAnsi="Times New Roman"/>
          <w:color w:val="000000"/>
          <w:sz w:val="24"/>
          <w:szCs w:val="24"/>
        </w:rPr>
        <w:t>’</w:t>
      </w:r>
      <w:r w:rsidRPr="00DA353E">
        <w:rPr>
          <w:rFonts w:ascii="Times New Roman" w:hAnsi="Times New Roman"/>
          <w:color w:val="000000"/>
          <w:sz w:val="24"/>
          <w:szCs w:val="24"/>
        </w:rPr>
        <w:t>, с другой стороны, выступает здесь одно и то же явление действительности: так противоположно воспринимается и оценивается оно людьми разных поколений, разных общественных идеалов, разных по своему общественному содержанию мировоззрений. «Обыкновенность» и «простота» героини как элементы ее характеристики только в данном контексте наполняются своим конкретным содержанием, которое без него не могло бы быть выведено ни из лексического значения этих слов, ни из логического объема соответствующих этим словам понятий.</w:t>
      </w:r>
    </w:p>
    <w:p w14:paraId="65C68B3B" w14:textId="77777777" w:rsidR="002C2CC4" w:rsidRPr="00DA353E" w:rsidRDefault="002C2CC4" w:rsidP="008560D5">
      <w:pPr>
        <w:autoSpaceDE w:val="0"/>
        <w:autoSpaceDN w:val="0"/>
        <w:adjustRightInd w:val="0"/>
        <w:spacing w:after="0" w:line="360" w:lineRule="auto"/>
        <w:ind w:firstLine="709"/>
        <w:jc w:val="both"/>
        <w:rPr>
          <w:rFonts w:ascii="Times New Roman" w:hAnsi="Times New Roman"/>
          <w:color w:val="000000"/>
          <w:sz w:val="24"/>
          <w:szCs w:val="24"/>
        </w:rPr>
      </w:pPr>
      <w:r w:rsidRPr="00DA353E">
        <w:rPr>
          <w:rFonts w:ascii="Times New Roman" w:hAnsi="Times New Roman"/>
          <w:color w:val="000000"/>
          <w:sz w:val="24"/>
          <w:szCs w:val="24"/>
        </w:rPr>
        <w:t xml:space="preserve">Итак, мы видим, что во </w:t>
      </w:r>
      <w:r w:rsidR="0056232E" w:rsidRPr="00DA353E">
        <w:rPr>
          <w:rFonts w:ascii="Times New Roman" w:hAnsi="Times New Roman"/>
          <w:color w:val="000000"/>
          <w:sz w:val="24"/>
          <w:szCs w:val="24"/>
        </w:rPr>
        <w:t xml:space="preserve">II </w:t>
      </w:r>
      <w:r w:rsidRPr="00DA353E">
        <w:rPr>
          <w:rFonts w:ascii="Times New Roman" w:hAnsi="Times New Roman"/>
          <w:color w:val="000000"/>
          <w:sz w:val="24"/>
          <w:szCs w:val="24"/>
        </w:rPr>
        <w:t>главе романа происходит интенсивное смысловое расширение и в то же время художественная конкретизация объема понятия «</w:t>
      </w:r>
      <w:r w:rsidRPr="00DA353E">
        <w:rPr>
          <w:rFonts w:ascii="Times New Roman" w:hAnsi="Times New Roman"/>
          <w:i/>
          <w:color w:val="000000"/>
          <w:sz w:val="24"/>
          <w:szCs w:val="24"/>
        </w:rPr>
        <w:t>обыкновенный</w:t>
      </w:r>
      <w:r w:rsidRPr="00DA353E">
        <w:rPr>
          <w:rFonts w:ascii="Times New Roman" w:hAnsi="Times New Roman"/>
          <w:color w:val="000000"/>
          <w:sz w:val="24"/>
          <w:szCs w:val="24"/>
        </w:rPr>
        <w:t>»</w:t>
      </w:r>
      <w:r w:rsidR="009C0141" w:rsidRPr="00DA353E">
        <w:rPr>
          <w:rFonts w:ascii="Times New Roman" w:hAnsi="Times New Roman"/>
          <w:color w:val="000000"/>
          <w:sz w:val="24"/>
          <w:szCs w:val="24"/>
        </w:rPr>
        <w:t xml:space="preserve"> — </w:t>
      </w:r>
      <w:r w:rsidRPr="00DA353E">
        <w:rPr>
          <w:rFonts w:ascii="Times New Roman" w:hAnsi="Times New Roman"/>
          <w:color w:val="000000"/>
          <w:sz w:val="24"/>
          <w:szCs w:val="24"/>
        </w:rPr>
        <w:t>первого члена оценочной авторской формулы.</w:t>
      </w:r>
    </w:p>
    <w:p w14:paraId="0CD83D17" w14:textId="77777777" w:rsidR="00C11DCA" w:rsidRPr="00E26E1F" w:rsidRDefault="00A008C0" w:rsidP="004D14B1">
      <w:pPr>
        <w:pStyle w:val="12"/>
        <w:rPr>
          <w:lang w:val="ru-RU"/>
        </w:rPr>
      </w:pPr>
      <w:r w:rsidRPr="00E26E1F">
        <w:rPr>
          <w:lang w:val="ru-RU"/>
        </w:rPr>
        <w:t>8</w:t>
      </w:r>
    </w:p>
    <w:p w14:paraId="5EAC48FC" w14:textId="77777777" w:rsidR="002C2CC4" w:rsidRPr="00DA353E" w:rsidRDefault="002C2CC4" w:rsidP="008560D5">
      <w:pPr>
        <w:autoSpaceDE w:val="0"/>
        <w:autoSpaceDN w:val="0"/>
        <w:adjustRightInd w:val="0"/>
        <w:spacing w:after="0" w:line="360" w:lineRule="auto"/>
        <w:ind w:firstLine="709"/>
        <w:jc w:val="both"/>
        <w:rPr>
          <w:rFonts w:ascii="Times New Roman" w:hAnsi="Times New Roman"/>
          <w:color w:val="000000"/>
          <w:sz w:val="24"/>
          <w:szCs w:val="24"/>
        </w:rPr>
      </w:pPr>
      <w:r w:rsidRPr="00DA353E">
        <w:rPr>
          <w:rFonts w:ascii="Times New Roman" w:hAnsi="Times New Roman"/>
          <w:color w:val="000000"/>
          <w:sz w:val="24"/>
          <w:szCs w:val="24"/>
        </w:rPr>
        <w:t xml:space="preserve">В </w:t>
      </w:r>
      <w:r w:rsidR="00091F3E" w:rsidRPr="00DA353E">
        <w:rPr>
          <w:rFonts w:ascii="Times New Roman" w:hAnsi="Times New Roman"/>
          <w:color w:val="000000"/>
          <w:sz w:val="24"/>
          <w:szCs w:val="24"/>
        </w:rPr>
        <w:t xml:space="preserve">III </w:t>
      </w:r>
      <w:r w:rsidRPr="00DA353E">
        <w:rPr>
          <w:rFonts w:ascii="Times New Roman" w:hAnsi="Times New Roman"/>
          <w:color w:val="000000"/>
          <w:sz w:val="24"/>
          <w:szCs w:val="24"/>
        </w:rPr>
        <w:t>главе столь же интенсивно и еще более радикально конкретизируется</w:t>
      </w:r>
      <w:r w:rsidR="009C0141" w:rsidRPr="00DA353E">
        <w:rPr>
          <w:rFonts w:ascii="Times New Roman" w:hAnsi="Times New Roman"/>
          <w:color w:val="000000"/>
          <w:sz w:val="24"/>
          <w:szCs w:val="24"/>
        </w:rPr>
        <w:t xml:space="preserve"> — </w:t>
      </w:r>
      <w:r w:rsidRPr="00DA353E">
        <w:rPr>
          <w:rFonts w:ascii="Times New Roman" w:hAnsi="Times New Roman"/>
          <w:color w:val="000000"/>
          <w:sz w:val="24"/>
          <w:szCs w:val="24"/>
        </w:rPr>
        <w:t>применительно к художественному контексту романа</w:t>
      </w:r>
      <w:r w:rsidR="009C0141" w:rsidRPr="00DA353E">
        <w:rPr>
          <w:rFonts w:ascii="Times New Roman" w:hAnsi="Times New Roman"/>
          <w:color w:val="000000"/>
          <w:sz w:val="24"/>
          <w:szCs w:val="24"/>
        </w:rPr>
        <w:t xml:space="preserve"> — </w:t>
      </w:r>
      <w:r w:rsidRPr="00DA353E">
        <w:rPr>
          <w:rFonts w:ascii="Times New Roman" w:hAnsi="Times New Roman"/>
          <w:color w:val="000000"/>
          <w:sz w:val="24"/>
          <w:szCs w:val="24"/>
        </w:rPr>
        <w:t>объем противоположного члена оценочной формулы</w:t>
      </w:r>
      <w:r w:rsidR="009C0141" w:rsidRPr="00DA353E">
        <w:rPr>
          <w:rFonts w:ascii="Times New Roman" w:hAnsi="Times New Roman"/>
          <w:color w:val="000000"/>
          <w:sz w:val="24"/>
          <w:szCs w:val="24"/>
        </w:rPr>
        <w:t xml:space="preserve"> — </w:t>
      </w:r>
      <w:r w:rsidRPr="00DA353E">
        <w:rPr>
          <w:rFonts w:ascii="Times New Roman" w:hAnsi="Times New Roman"/>
          <w:color w:val="000000"/>
          <w:sz w:val="24"/>
          <w:szCs w:val="24"/>
        </w:rPr>
        <w:t>понятия «</w:t>
      </w:r>
      <w:r w:rsidRPr="00DA353E">
        <w:rPr>
          <w:rFonts w:ascii="Times New Roman" w:hAnsi="Times New Roman"/>
          <w:i/>
          <w:color w:val="000000"/>
          <w:sz w:val="24"/>
          <w:szCs w:val="24"/>
        </w:rPr>
        <w:t>особенн</w:t>
      </w:r>
      <w:r w:rsidR="00E40F4A" w:rsidRPr="00DA353E">
        <w:rPr>
          <w:rFonts w:ascii="Times New Roman" w:hAnsi="Times New Roman"/>
          <w:i/>
          <w:color w:val="000000"/>
          <w:sz w:val="24"/>
          <w:szCs w:val="24"/>
        </w:rPr>
        <w:t>ый</w:t>
      </w:r>
      <w:r w:rsidRPr="00DA353E">
        <w:rPr>
          <w:rFonts w:ascii="Times New Roman" w:hAnsi="Times New Roman"/>
          <w:color w:val="000000"/>
          <w:sz w:val="24"/>
          <w:szCs w:val="24"/>
        </w:rPr>
        <w:t>».</w:t>
      </w:r>
    </w:p>
    <w:p w14:paraId="1278DD24" w14:textId="77777777" w:rsidR="00F564BF" w:rsidRPr="00DA353E" w:rsidRDefault="002C2CC4" w:rsidP="008560D5">
      <w:pPr>
        <w:autoSpaceDE w:val="0"/>
        <w:autoSpaceDN w:val="0"/>
        <w:adjustRightInd w:val="0"/>
        <w:spacing w:after="0" w:line="360" w:lineRule="auto"/>
        <w:ind w:firstLine="709"/>
        <w:jc w:val="both"/>
        <w:rPr>
          <w:rFonts w:ascii="Times New Roman" w:hAnsi="Times New Roman"/>
          <w:color w:val="000000"/>
          <w:sz w:val="24"/>
          <w:szCs w:val="24"/>
        </w:rPr>
      </w:pPr>
      <w:r w:rsidRPr="00DA353E">
        <w:rPr>
          <w:rFonts w:ascii="Times New Roman" w:hAnsi="Times New Roman"/>
          <w:color w:val="000000"/>
          <w:sz w:val="24"/>
          <w:szCs w:val="24"/>
        </w:rPr>
        <w:t xml:space="preserve">Описание истории устройства Верой Павловной швейной мастерской, чему посвящен весь IV раздел </w:t>
      </w:r>
      <w:r w:rsidR="00A008C0" w:rsidRPr="00DA353E">
        <w:rPr>
          <w:rFonts w:ascii="Times New Roman" w:hAnsi="Times New Roman"/>
          <w:color w:val="000000"/>
          <w:sz w:val="24"/>
          <w:szCs w:val="24"/>
          <w:lang w:val="en-US"/>
        </w:rPr>
        <w:t>III</w:t>
      </w:r>
      <w:r w:rsidRPr="00DA353E">
        <w:rPr>
          <w:rFonts w:ascii="Times New Roman" w:hAnsi="Times New Roman"/>
          <w:color w:val="000000"/>
          <w:sz w:val="24"/>
          <w:szCs w:val="24"/>
        </w:rPr>
        <w:t xml:space="preserve"> главы, содержит в себе этот многократно повторяющийся последний член оценочной авторской фор</w:t>
      </w:r>
      <w:r w:rsidR="00F564BF" w:rsidRPr="00DA353E">
        <w:rPr>
          <w:rFonts w:ascii="Times New Roman" w:hAnsi="Times New Roman"/>
          <w:color w:val="000000"/>
          <w:sz w:val="24"/>
          <w:szCs w:val="24"/>
        </w:rPr>
        <w:t>мулы:</w:t>
      </w:r>
    </w:p>
    <w:p w14:paraId="41C86FA4" w14:textId="77777777" w:rsidR="00F564BF" w:rsidRPr="00DA353E" w:rsidRDefault="002C2CC4" w:rsidP="008560D5">
      <w:pPr>
        <w:autoSpaceDE w:val="0"/>
        <w:autoSpaceDN w:val="0"/>
        <w:adjustRightInd w:val="0"/>
        <w:spacing w:after="0" w:line="360" w:lineRule="auto"/>
        <w:ind w:firstLine="709"/>
        <w:jc w:val="both"/>
        <w:rPr>
          <w:rFonts w:ascii="Times New Roman" w:hAnsi="Times New Roman"/>
          <w:iCs/>
          <w:color w:val="000000"/>
          <w:sz w:val="24"/>
          <w:szCs w:val="24"/>
        </w:rPr>
      </w:pPr>
      <w:r w:rsidRPr="00DA353E">
        <w:rPr>
          <w:rFonts w:ascii="Times New Roman" w:hAnsi="Times New Roman"/>
          <w:color w:val="000000"/>
          <w:sz w:val="24"/>
          <w:szCs w:val="24"/>
        </w:rPr>
        <w:t xml:space="preserve">«Мастерская Веры Павловны устроилась. Основания были просты, </w:t>
      </w:r>
      <w:r w:rsidR="00E40F4A" w:rsidRPr="00DA353E">
        <w:rPr>
          <w:rFonts w:ascii="Times New Roman" w:hAnsi="Times New Roman"/>
          <w:color w:val="000000"/>
          <w:sz w:val="24"/>
          <w:szCs w:val="24"/>
        </w:rPr>
        <w:t>вначале даже так просты, что не</w:t>
      </w:r>
      <w:r w:rsidR="001C523A">
        <w:rPr>
          <w:rFonts w:ascii="Times New Roman" w:hAnsi="Times New Roman"/>
          <w:color w:val="000000"/>
          <w:sz w:val="24"/>
          <w:szCs w:val="24"/>
        </w:rPr>
        <w:t xml:space="preserve">- </w:t>
      </w:r>
      <w:r w:rsidR="001C523A">
        <w:rPr>
          <w:rFonts w:ascii="Times New Roman" w:hAnsi="Times New Roman"/>
          <w:b/>
          <w:color w:val="000000"/>
          <w:sz w:val="24"/>
          <w:szCs w:val="24"/>
        </w:rPr>
        <w:t>(С. 119</w:t>
      </w:r>
      <w:r w:rsidR="001C523A" w:rsidRPr="001C523A">
        <w:rPr>
          <w:rFonts w:ascii="Times New Roman" w:hAnsi="Times New Roman"/>
          <w:b/>
          <w:color w:val="000000"/>
          <w:sz w:val="24"/>
          <w:szCs w:val="24"/>
        </w:rPr>
        <w:t>)</w:t>
      </w:r>
      <w:r w:rsidR="004D14B1">
        <w:rPr>
          <w:rFonts w:ascii="Times New Roman" w:hAnsi="Times New Roman"/>
          <w:b/>
          <w:color w:val="000000"/>
          <w:sz w:val="24"/>
          <w:szCs w:val="24"/>
        </w:rPr>
        <w:t xml:space="preserve"> </w:t>
      </w:r>
      <w:r w:rsidRPr="00DA353E">
        <w:rPr>
          <w:rFonts w:ascii="Times New Roman" w:hAnsi="Times New Roman"/>
          <w:color w:val="000000"/>
          <w:sz w:val="24"/>
          <w:szCs w:val="24"/>
        </w:rPr>
        <w:t xml:space="preserve">чего о них и говорить. Вера Павловна не сказала своим трем первым швеям ровно ничего, кроме того, что даст им плату несколько, немного побольше той, какую швеи получают в магазинах; </w:t>
      </w:r>
      <w:r w:rsidRPr="00DA353E">
        <w:rPr>
          <w:rFonts w:ascii="Times New Roman" w:hAnsi="Times New Roman"/>
          <w:i/>
          <w:iCs/>
          <w:color w:val="000000"/>
          <w:sz w:val="24"/>
          <w:szCs w:val="24"/>
        </w:rPr>
        <w:t>дело не представляло ничего особенного</w:t>
      </w:r>
      <w:r w:rsidR="00091F3E" w:rsidRPr="00DA353E">
        <w:rPr>
          <w:rFonts w:ascii="Times New Roman" w:hAnsi="Times New Roman"/>
          <w:iCs/>
          <w:color w:val="000000"/>
          <w:sz w:val="24"/>
          <w:szCs w:val="24"/>
        </w:rPr>
        <w:t xml:space="preserve"> &lt;</w:t>
      </w:r>
      <w:r w:rsidRPr="00DA353E">
        <w:rPr>
          <w:rFonts w:ascii="Times New Roman" w:hAnsi="Times New Roman"/>
          <w:iCs/>
          <w:color w:val="000000"/>
          <w:sz w:val="24"/>
          <w:szCs w:val="24"/>
        </w:rPr>
        <w:t>..</w:t>
      </w:r>
      <w:r w:rsidRPr="00DA353E">
        <w:rPr>
          <w:rFonts w:ascii="Times New Roman" w:hAnsi="Times New Roman"/>
          <w:color w:val="000000"/>
          <w:sz w:val="24"/>
          <w:szCs w:val="24"/>
        </w:rPr>
        <w:t>.</w:t>
      </w:r>
      <w:r w:rsidR="00091F3E" w:rsidRPr="00DA353E">
        <w:rPr>
          <w:rFonts w:ascii="Times New Roman" w:hAnsi="Times New Roman"/>
          <w:color w:val="000000"/>
          <w:sz w:val="24"/>
          <w:szCs w:val="24"/>
        </w:rPr>
        <w:t>&gt;.</w:t>
      </w:r>
      <w:r w:rsidRPr="00DA353E">
        <w:rPr>
          <w:rFonts w:ascii="Times New Roman" w:hAnsi="Times New Roman"/>
          <w:color w:val="000000"/>
          <w:sz w:val="24"/>
          <w:szCs w:val="24"/>
        </w:rPr>
        <w:t xml:space="preserve"> Эти три девушки нашли еще трех или четырех, выбрали их с тою осмотрительностью, о которой просила Вера Павловна; в этих условиях выбора </w:t>
      </w:r>
      <w:r w:rsidRPr="00DA353E">
        <w:rPr>
          <w:rFonts w:ascii="Times New Roman" w:hAnsi="Times New Roman"/>
          <w:i/>
          <w:iCs/>
          <w:color w:val="000000"/>
          <w:sz w:val="24"/>
          <w:szCs w:val="24"/>
        </w:rPr>
        <w:t xml:space="preserve">тоже не было ничего возбуждающего подозрение, то есть ничего особенного: </w:t>
      </w:r>
      <w:r w:rsidRPr="00DA353E">
        <w:rPr>
          <w:rFonts w:ascii="Times New Roman" w:hAnsi="Times New Roman"/>
          <w:color w:val="000000"/>
          <w:sz w:val="24"/>
          <w:szCs w:val="24"/>
        </w:rPr>
        <w:t xml:space="preserve">молодая и скромная женщина желает, чтобы работницы в мастерской были девушки прямодушного, доброго характера, рассудительные, уживчивые, </w:t>
      </w:r>
      <w:r w:rsidRPr="00DA353E">
        <w:rPr>
          <w:rFonts w:ascii="Times New Roman" w:hAnsi="Times New Roman"/>
          <w:i/>
          <w:iCs/>
          <w:color w:val="000000"/>
          <w:sz w:val="24"/>
          <w:szCs w:val="24"/>
        </w:rPr>
        <w:t>что же тут особенного?</w:t>
      </w:r>
      <w:r w:rsidR="00091F3E" w:rsidRPr="00DA353E">
        <w:rPr>
          <w:rFonts w:ascii="Times New Roman" w:hAnsi="Times New Roman"/>
          <w:iCs/>
          <w:color w:val="000000"/>
          <w:sz w:val="24"/>
          <w:szCs w:val="24"/>
        </w:rPr>
        <w:t xml:space="preserve"> &lt;</w:t>
      </w:r>
      <w:r w:rsidRPr="00DA353E">
        <w:rPr>
          <w:rFonts w:ascii="Times New Roman" w:hAnsi="Times New Roman"/>
          <w:color w:val="000000"/>
          <w:sz w:val="24"/>
          <w:szCs w:val="24"/>
        </w:rPr>
        <w:t>..</w:t>
      </w:r>
      <w:r w:rsidR="00091F3E" w:rsidRPr="00DA353E">
        <w:rPr>
          <w:rFonts w:ascii="Times New Roman" w:hAnsi="Times New Roman"/>
          <w:color w:val="000000"/>
          <w:sz w:val="24"/>
          <w:szCs w:val="24"/>
        </w:rPr>
        <w:t>&gt;</w:t>
      </w:r>
      <w:r w:rsidRPr="00DA353E">
        <w:rPr>
          <w:rFonts w:ascii="Times New Roman" w:hAnsi="Times New Roman"/>
          <w:color w:val="000000"/>
          <w:sz w:val="24"/>
          <w:szCs w:val="24"/>
        </w:rPr>
        <w:t xml:space="preserve"> Вера Павловна сама познакомилась с этими выбранными, хорошо познакомилась</w:t>
      </w:r>
      <w:r w:rsidR="00091F3E" w:rsidRPr="00DA353E">
        <w:rPr>
          <w:rFonts w:ascii="Times New Roman" w:hAnsi="Times New Roman"/>
          <w:color w:val="000000"/>
          <w:sz w:val="24"/>
          <w:szCs w:val="24"/>
        </w:rPr>
        <w:t>,</w:t>
      </w:r>
      <w:r w:rsidRPr="00DA353E">
        <w:rPr>
          <w:rFonts w:ascii="Times New Roman" w:hAnsi="Times New Roman"/>
          <w:color w:val="000000"/>
          <w:sz w:val="24"/>
          <w:szCs w:val="24"/>
        </w:rPr>
        <w:t xml:space="preserve"> прежде чем сказала, что принимает их, это натурально; это тоже рекомендует ее как женщину основательную, и только. </w:t>
      </w:r>
      <w:r w:rsidRPr="00DA353E">
        <w:rPr>
          <w:rFonts w:ascii="Times New Roman" w:hAnsi="Times New Roman"/>
          <w:i/>
          <w:iCs/>
          <w:color w:val="000000"/>
          <w:sz w:val="24"/>
          <w:szCs w:val="24"/>
        </w:rPr>
        <w:t>Думать тут не над чем, не доверять нечему</w:t>
      </w:r>
      <w:r w:rsidR="00F564BF" w:rsidRPr="00DA353E">
        <w:rPr>
          <w:rFonts w:ascii="Times New Roman" w:hAnsi="Times New Roman"/>
          <w:iCs/>
          <w:color w:val="000000"/>
          <w:sz w:val="24"/>
          <w:szCs w:val="24"/>
        </w:rPr>
        <w:t>.</w:t>
      </w:r>
    </w:p>
    <w:p w14:paraId="416FBDF2" w14:textId="77777777" w:rsidR="002C2CC4" w:rsidRPr="00DA353E" w:rsidRDefault="00F564BF" w:rsidP="008560D5">
      <w:pPr>
        <w:autoSpaceDE w:val="0"/>
        <w:autoSpaceDN w:val="0"/>
        <w:adjustRightInd w:val="0"/>
        <w:spacing w:after="0" w:line="360" w:lineRule="auto"/>
        <w:ind w:firstLine="709"/>
        <w:jc w:val="both"/>
        <w:rPr>
          <w:rFonts w:ascii="Times New Roman" w:hAnsi="Times New Roman"/>
          <w:color w:val="000000"/>
          <w:sz w:val="24"/>
          <w:szCs w:val="24"/>
        </w:rPr>
      </w:pPr>
      <w:r w:rsidRPr="00DA353E">
        <w:rPr>
          <w:rFonts w:ascii="Times New Roman" w:hAnsi="Times New Roman"/>
          <w:iCs/>
          <w:color w:val="000000"/>
          <w:sz w:val="24"/>
          <w:szCs w:val="24"/>
        </w:rPr>
        <w:t>&lt;...&gt;</w:t>
      </w:r>
      <w:r w:rsidRPr="00DA353E">
        <w:rPr>
          <w:rFonts w:ascii="Times New Roman" w:hAnsi="Times New Roman"/>
          <w:color w:val="000000"/>
          <w:sz w:val="24"/>
          <w:szCs w:val="24"/>
        </w:rPr>
        <w:t xml:space="preserve"> </w:t>
      </w:r>
      <w:r w:rsidR="002C2CC4" w:rsidRPr="00DA353E">
        <w:rPr>
          <w:rFonts w:ascii="Times New Roman" w:hAnsi="Times New Roman"/>
          <w:color w:val="000000"/>
          <w:sz w:val="24"/>
          <w:szCs w:val="24"/>
        </w:rPr>
        <w:t xml:space="preserve">Вера Павловна постоянно была в мастерской, и уже они успели узнать ее очень близко как женщину расчетливую, осмотрительную, рассудительную, при всей ее доброте, так что она заслужила полное доверие. </w:t>
      </w:r>
      <w:r w:rsidR="002C2CC4" w:rsidRPr="00DA353E">
        <w:rPr>
          <w:rFonts w:ascii="Times New Roman" w:hAnsi="Times New Roman"/>
          <w:i/>
          <w:iCs/>
          <w:color w:val="000000"/>
          <w:sz w:val="24"/>
          <w:szCs w:val="24"/>
        </w:rPr>
        <w:t>Особенного тут ничего не было и не предвиделось</w:t>
      </w:r>
      <w:r w:rsidR="004A1C0A" w:rsidRPr="00DA353E">
        <w:rPr>
          <w:rFonts w:ascii="Times New Roman" w:hAnsi="Times New Roman"/>
          <w:iCs/>
          <w:color w:val="000000"/>
          <w:sz w:val="24"/>
          <w:szCs w:val="24"/>
        </w:rPr>
        <w:t xml:space="preserve"> &lt;</w:t>
      </w:r>
      <w:r w:rsidR="002C2CC4" w:rsidRPr="00DA353E">
        <w:rPr>
          <w:rFonts w:ascii="Times New Roman" w:hAnsi="Times New Roman"/>
          <w:i/>
          <w:iCs/>
          <w:color w:val="000000"/>
          <w:sz w:val="24"/>
          <w:szCs w:val="24"/>
        </w:rPr>
        <w:t>.</w:t>
      </w:r>
      <w:r w:rsidR="002C2CC4" w:rsidRPr="00DA353E">
        <w:rPr>
          <w:rFonts w:ascii="Times New Roman" w:hAnsi="Times New Roman"/>
          <w:color w:val="000000"/>
          <w:sz w:val="24"/>
          <w:szCs w:val="24"/>
        </w:rPr>
        <w:t>..</w:t>
      </w:r>
      <w:r w:rsidR="004A1C0A" w:rsidRPr="00DA353E">
        <w:rPr>
          <w:rFonts w:ascii="Times New Roman" w:hAnsi="Times New Roman"/>
          <w:color w:val="000000"/>
          <w:sz w:val="24"/>
          <w:szCs w:val="24"/>
        </w:rPr>
        <w:t>&gt;</w:t>
      </w:r>
      <w:r w:rsidR="002C2CC4" w:rsidRPr="00DA353E">
        <w:rPr>
          <w:rFonts w:ascii="Times New Roman" w:hAnsi="Times New Roman"/>
          <w:color w:val="000000"/>
          <w:sz w:val="24"/>
          <w:szCs w:val="24"/>
        </w:rPr>
        <w:t>» (</w:t>
      </w:r>
      <w:r w:rsidR="004A1C0A" w:rsidRPr="00DA353E">
        <w:rPr>
          <w:rFonts w:ascii="Times New Roman" w:hAnsi="Times New Roman"/>
          <w:color w:val="000000"/>
          <w:sz w:val="24"/>
          <w:szCs w:val="24"/>
        </w:rPr>
        <w:t>130</w:t>
      </w:r>
      <w:r w:rsidR="002C2CC4" w:rsidRPr="00DA353E">
        <w:rPr>
          <w:rFonts w:ascii="Times New Roman" w:hAnsi="Times New Roman"/>
          <w:color w:val="000000"/>
          <w:sz w:val="24"/>
          <w:szCs w:val="24"/>
        </w:rPr>
        <w:t>).</w:t>
      </w:r>
    </w:p>
    <w:p w14:paraId="76D6BECF" w14:textId="77777777" w:rsidR="002C2CC4" w:rsidRPr="00DA353E" w:rsidRDefault="002C2CC4" w:rsidP="008560D5">
      <w:pPr>
        <w:autoSpaceDE w:val="0"/>
        <w:autoSpaceDN w:val="0"/>
        <w:adjustRightInd w:val="0"/>
        <w:spacing w:after="0" w:line="360" w:lineRule="auto"/>
        <w:ind w:firstLine="709"/>
        <w:jc w:val="both"/>
        <w:rPr>
          <w:rFonts w:ascii="Times New Roman" w:hAnsi="Times New Roman"/>
          <w:color w:val="000000"/>
          <w:sz w:val="24"/>
          <w:szCs w:val="24"/>
        </w:rPr>
      </w:pPr>
      <w:r w:rsidRPr="00DA353E">
        <w:rPr>
          <w:rFonts w:ascii="Times New Roman" w:hAnsi="Times New Roman"/>
          <w:color w:val="000000"/>
          <w:sz w:val="24"/>
          <w:szCs w:val="24"/>
        </w:rPr>
        <w:t xml:space="preserve">Все привычно читателю в этом отрывке, и все как-то по-новому заострено. Эта непредвиденная острота впечатления появляется в результате неподготовленного, немотивированного оттенка, проходящего лейтмотивом через все описание. </w:t>
      </w:r>
      <w:r w:rsidR="004A1C0A" w:rsidRPr="00DA353E">
        <w:rPr>
          <w:rFonts w:ascii="Times New Roman" w:hAnsi="Times New Roman"/>
          <w:color w:val="000000"/>
          <w:sz w:val="24"/>
          <w:szCs w:val="24"/>
        </w:rPr>
        <w:t>Почему ‘</w:t>
      </w:r>
      <w:r w:rsidRPr="00DA353E">
        <w:rPr>
          <w:rFonts w:ascii="Times New Roman" w:hAnsi="Times New Roman"/>
          <w:color w:val="000000"/>
          <w:sz w:val="24"/>
          <w:szCs w:val="24"/>
        </w:rPr>
        <w:t>ничего особенног</w:t>
      </w:r>
      <w:r w:rsidR="004A1C0A" w:rsidRPr="00DA353E">
        <w:rPr>
          <w:rFonts w:ascii="Times New Roman" w:hAnsi="Times New Roman"/>
          <w:color w:val="000000"/>
          <w:sz w:val="24"/>
          <w:szCs w:val="24"/>
        </w:rPr>
        <w:t>о’ значит ‘</w:t>
      </w:r>
      <w:r w:rsidRPr="00DA353E">
        <w:rPr>
          <w:rFonts w:ascii="Times New Roman" w:hAnsi="Times New Roman"/>
          <w:color w:val="000000"/>
          <w:sz w:val="24"/>
          <w:szCs w:val="24"/>
        </w:rPr>
        <w:t>ничего возбуждающего подозрение</w:t>
      </w:r>
      <w:r w:rsidR="004A1C0A" w:rsidRPr="00DA353E">
        <w:rPr>
          <w:rFonts w:ascii="Times New Roman" w:hAnsi="Times New Roman"/>
          <w:color w:val="000000"/>
          <w:sz w:val="24"/>
          <w:szCs w:val="24"/>
        </w:rPr>
        <w:t>’</w:t>
      </w:r>
      <w:r w:rsidRPr="00DA353E">
        <w:rPr>
          <w:rFonts w:ascii="Times New Roman" w:hAnsi="Times New Roman"/>
          <w:color w:val="000000"/>
          <w:sz w:val="24"/>
          <w:szCs w:val="24"/>
        </w:rPr>
        <w:t xml:space="preserve">? Кто </w:t>
      </w:r>
      <w:r w:rsidR="004A1C0A" w:rsidRPr="00DA353E">
        <w:rPr>
          <w:rFonts w:ascii="Times New Roman" w:hAnsi="Times New Roman"/>
          <w:color w:val="000000"/>
          <w:sz w:val="24"/>
          <w:szCs w:val="24"/>
        </w:rPr>
        <w:t>станет в ‘</w:t>
      </w:r>
      <w:r w:rsidRPr="00DA353E">
        <w:rPr>
          <w:rFonts w:ascii="Times New Roman" w:hAnsi="Times New Roman"/>
          <w:color w:val="000000"/>
          <w:sz w:val="24"/>
          <w:szCs w:val="24"/>
        </w:rPr>
        <w:t>простых основаниях</w:t>
      </w:r>
      <w:r w:rsidR="004A1C0A" w:rsidRPr="00DA353E">
        <w:rPr>
          <w:rFonts w:ascii="Times New Roman" w:hAnsi="Times New Roman"/>
          <w:color w:val="000000"/>
          <w:sz w:val="24"/>
          <w:szCs w:val="24"/>
        </w:rPr>
        <w:t>’ мастерской искать что-либо ‘</w:t>
      </w:r>
      <w:r w:rsidRPr="00DA353E">
        <w:rPr>
          <w:rFonts w:ascii="Times New Roman" w:hAnsi="Times New Roman"/>
          <w:color w:val="000000"/>
          <w:sz w:val="24"/>
          <w:szCs w:val="24"/>
        </w:rPr>
        <w:t>подозрительное</w:t>
      </w:r>
      <w:r w:rsidR="004A1C0A" w:rsidRPr="00DA353E">
        <w:rPr>
          <w:rFonts w:ascii="Times New Roman" w:hAnsi="Times New Roman"/>
          <w:color w:val="000000"/>
          <w:sz w:val="24"/>
          <w:szCs w:val="24"/>
        </w:rPr>
        <w:t>’</w:t>
      </w:r>
      <w:r w:rsidRPr="00DA353E">
        <w:rPr>
          <w:rFonts w:ascii="Times New Roman" w:hAnsi="Times New Roman"/>
          <w:color w:val="000000"/>
          <w:sz w:val="24"/>
          <w:szCs w:val="24"/>
        </w:rPr>
        <w:t xml:space="preserve">? Вероятно, это девушки-швеи не могли предвидеть в предприятии Веры Павловны </w:t>
      </w:r>
      <w:r w:rsidR="004A1C0A" w:rsidRPr="00DA353E">
        <w:rPr>
          <w:rFonts w:ascii="Times New Roman" w:hAnsi="Times New Roman"/>
          <w:color w:val="000000"/>
          <w:sz w:val="24"/>
          <w:szCs w:val="24"/>
        </w:rPr>
        <w:t>что-то ‘</w:t>
      </w:r>
      <w:r w:rsidRPr="00DA353E">
        <w:rPr>
          <w:rFonts w:ascii="Times New Roman" w:hAnsi="Times New Roman"/>
          <w:color w:val="000000"/>
          <w:sz w:val="24"/>
          <w:szCs w:val="24"/>
        </w:rPr>
        <w:t>особенное</w:t>
      </w:r>
      <w:r w:rsidR="004A1C0A" w:rsidRPr="00DA353E">
        <w:rPr>
          <w:rFonts w:ascii="Times New Roman" w:hAnsi="Times New Roman"/>
          <w:color w:val="000000"/>
          <w:sz w:val="24"/>
          <w:szCs w:val="24"/>
        </w:rPr>
        <w:t>’</w:t>
      </w:r>
      <w:r w:rsidRPr="00DA353E">
        <w:rPr>
          <w:rFonts w:ascii="Times New Roman" w:hAnsi="Times New Roman"/>
          <w:color w:val="000000"/>
          <w:sz w:val="24"/>
          <w:szCs w:val="24"/>
        </w:rPr>
        <w:t>? А на самом деле это не так? И нам, читателям, предлагается ожидать и «особенное», и даже «подозрительное»?</w:t>
      </w:r>
    </w:p>
    <w:p w14:paraId="2762F97F" w14:textId="77777777" w:rsidR="002C2CC4" w:rsidRPr="00DA353E" w:rsidRDefault="002C2CC4" w:rsidP="008560D5">
      <w:pPr>
        <w:autoSpaceDE w:val="0"/>
        <w:autoSpaceDN w:val="0"/>
        <w:adjustRightInd w:val="0"/>
        <w:spacing w:after="0" w:line="360" w:lineRule="auto"/>
        <w:ind w:firstLine="709"/>
        <w:jc w:val="both"/>
        <w:rPr>
          <w:rFonts w:ascii="Times New Roman" w:hAnsi="Times New Roman"/>
          <w:color w:val="000000"/>
          <w:sz w:val="24"/>
          <w:szCs w:val="24"/>
        </w:rPr>
      </w:pPr>
      <w:r w:rsidRPr="00DA353E">
        <w:rPr>
          <w:rFonts w:ascii="Times New Roman" w:hAnsi="Times New Roman"/>
          <w:color w:val="000000"/>
          <w:sz w:val="24"/>
          <w:szCs w:val="24"/>
        </w:rPr>
        <w:t>Описание мастерской еще не началось, но мысль о</w:t>
      </w:r>
      <w:r w:rsidR="00A008C0" w:rsidRPr="00DA353E">
        <w:rPr>
          <w:rFonts w:ascii="Times New Roman" w:hAnsi="Times New Roman"/>
          <w:color w:val="000000"/>
          <w:sz w:val="24"/>
          <w:szCs w:val="24"/>
        </w:rPr>
        <w:t xml:space="preserve"> некой</w:t>
      </w:r>
      <w:r w:rsidRPr="00DA353E">
        <w:rPr>
          <w:rFonts w:ascii="Times New Roman" w:hAnsi="Times New Roman"/>
          <w:color w:val="000000"/>
          <w:sz w:val="24"/>
          <w:szCs w:val="24"/>
        </w:rPr>
        <w:t xml:space="preserve"> </w:t>
      </w:r>
      <w:r w:rsidRPr="00DA353E">
        <w:rPr>
          <w:rFonts w:ascii="Times New Roman" w:hAnsi="Times New Roman"/>
          <w:i/>
          <w:color w:val="000000"/>
          <w:sz w:val="24"/>
          <w:szCs w:val="24"/>
        </w:rPr>
        <w:t>политическо</w:t>
      </w:r>
      <w:r w:rsidR="00A008C0" w:rsidRPr="00DA353E">
        <w:rPr>
          <w:rFonts w:ascii="Times New Roman" w:hAnsi="Times New Roman"/>
          <w:i/>
          <w:color w:val="000000"/>
          <w:sz w:val="24"/>
          <w:szCs w:val="24"/>
        </w:rPr>
        <w:t>й</w:t>
      </w:r>
      <w:r w:rsidR="00A008C0" w:rsidRPr="00DA353E">
        <w:rPr>
          <w:rFonts w:ascii="Times New Roman" w:hAnsi="Times New Roman"/>
          <w:color w:val="000000"/>
          <w:sz w:val="24"/>
          <w:szCs w:val="24"/>
        </w:rPr>
        <w:t xml:space="preserve"> нелояльности</w:t>
      </w:r>
      <w:r w:rsidRPr="00DA353E">
        <w:rPr>
          <w:rFonts w:ascii="Times New Roman" w:hAnsi="Times New Roman"/>
          <w:color w:val="000000"/>
          <w:sz w:val="24"/>
          <w:szCs w:val="24"/>
        </w:rPr>
        <w:t xml:space="preserve"> предприятия Веры Павловны и, следовательно, намек на</w:t>
      </w:r>
      <w:r w:rsidR="00021AA5" w:rsidRPr="00DA353E">
        <w:rPr>
          <w:rFonts w:ascii="Times New Roman" w:hAnsi="Times New Roman"/>
          <w:color w:val="000000"/>
          <w:sz w:val="24"/>
          <w:szCs w:val="24"/>
        </w:rPr>
        <w:t xml:space="preserve"> актуальный социально-</w:t>
      </w:r>
      <w:r w:rsidRPr="00DA353E">
        <w:rPr>
          <w:rFonts w:ascii="Times New Roman" w:hAnsi="Times New Roman"/>
          <w:color w:val="000000"/>
          <w:sz w:val="24"/>
          <w:szCs w:val="24"/>
        </w:rPr>
        <w:t>политический подтекст всего этого мотива уже введены в текст романа. Так начинает готовиться почва для игры специфическим значением слова «особенный» в дальнейшем</w:t>
      </w:r>
      <w:r w:rsidR="009C0141" w:rsidRPr="00DA353E">
        <w:rPr>
          <w:rFonts w:ascii="Times New Roman" w:hAnsi="Times New Roman"/>
          <w:color w:val="000000"/>
          <w:sz w:val="24"/>
          <w:szCs w:val="24"/>
        </w:rPr>
        <w:t xml:space="preserve"> — </w:t>
      </w:r>
      <w:r w:rsidRPr="00DA353E">
        <w:rPr>
          <w:rFonts w:ascii="Times New Roman" w:hAnsi="Times New Roman"/>
          <w:color w:val="000000"/>
          <w:sz w:val="24"/>
          <w:szCs w:val="24"/>
        </w:rPr>
        <w:t>при характеристике Рахметова.</w:t>
      </w:r>
    </w:p>
    <w:p w14:paraId="1B0A3F00" w14:textId="77777777" w:rsidR="002C2CC4" w:rsidRPr="00DA353E" w:rsidRDefault="00021AA5" w:rsidP="008560D5">
      <w:pPr>
        <w:autoSpaceDE w:val="0"/>
        <w:autoSpaceDN w:val="0"/>
        <w:adjustRightInd w:val="0"/>
        <w:spacing w:after="0" w:line="360" w:lineRule="auto"/>
        <w:ind w:firstLine="709"/>
        <w:jc w:val="both"/>
        <w:rPr>
          <w:rFonts w:ascii="Times New Roman" w:hAnsi="Times New Roman"/>
          <w:color w:val="000000"/>
          <w:sz w:val="24"/>
          <w:szCs w:val="24"/>
        </w:rPr>
      </w:pPr>
      <w:r w:rsidRPr="00DA353E">
        <w:rPr>
          <w:rFonts w:ascii="Times New Roman" w:hAnsi="Times New Roman"/>
          <w:color w:val="000000"/>
          <w:sz w:val="24"/>
          <w:szCs w:val="24"/>
        </w:rPr>
        <w:t>В</w:t>
      </w:r>
      <w:r w:rsidR="002C2CC4" w:rsidRPr="00DA353E">
        <w:rPr>
          <w:rFonts w:ascii="Times New Roman" w:hAnsi="Times New Roman"/>
          <w:color w:val="000000"/>
          <w:sz w:val="24"/>
          <w:szCs w:val="24"/>
        </w:rPr>
        <w:t xml:space="preserve"> том же </w:t>
      </w:r>
      <w:r w:rsidRPr="00DA353E">
        <w:rPr>
          <w:rFonts w:ascii="Times New Roman" w:hAnsi="Times New Roman"/>
          <w:color w:val="000000"/>
          <w:sz w:val="24"/>
          <w:szCs w:val="24"/>
        </w:rPr>
        <w:t xml:space="preserve">IV разделе </w:t>
      </w:r>
      <w:r w:rsidRPr="00DA353E">
        <w:rPr>
          <w:rFonts w:ascii="Times New Roman" w:hAnsi="Times New Roman"/>
          <w:color w:val="000000"/>
          <w:sz w:val="24"/>
          <w:szCs w:val="24"/>
          <w:lang w:val="en-US"/>
        </w:rPr>
        <w:t>III</w:t>
      </w:r>
      <w:r w:rsidRPr="00DA353E">
        <w:rPr>
          <w:rFonts w:ascii="Times New Roman" w:hAnsi="Times New Roman"/>
          <w:color w:val="000000"/>
          <w:sz w:val="24"/>
          <w:szCs w:val="24"/>
        </w:rPr>
        <w:t xml:space="preserve"> главы</w:t>
      </w:r>
      <w:r w:rsidR="002C2CC4" w:rsidRPr="00DA353E">
        <w:rPr>
          <w:rFonts w:ascii="Times New Roman" w:hAnsi="Times New Roman"/>
          <w:color w:val="000000"/>
          <w:sz w:val="24"/>
          <w:szCs w:val="24"/>
        </w:rPr>
        <w:t xml:space="preserve">, после того как Вера Павловна приступила к осуществлению своего плана и попыталась объяснить девушкам свое желание не присваивать прибыль себе, а делить ее между самими работницами, говорится: «Долгие разговоры были возбуждены этими </w:t>
      </w:r>
      <w:r w:rsidR="002C2CC4" w:rsidRPr="00DA353E">
        <w:rPr>
          <w:rFonts w:ascii="Times New Roman" w:hAnsi="Times New Roman"/>
          <w:i/>
          <w:iCs/>
          <w:color w:val="000000"/>
          <w:sz w:val="24"/>
          <w:szCs w:val="24"/>
        </w:rPr>
        <w:t xml:space="preserve">необыкновенными словами. </w:t>
      </w:r>
      <w:r w:rsidR="002C2CC4" w:rsidRPr="00DA353E">
        <w:rPr>
          <w:rFonts w:ascii="Times New Roman" w:hAnsi="Times New Roman"/>
          <w:color w:val="000000"/>
          <w:sz w:val="24"/>
          <w:szCs w:val="24"/>
        </w:rPr>
        <w:t xml:space="preserve">Но доверие было уже приобретено Верою Павловною; да и говорила она просто, не заходя далеко вперед, </w:t>
      </w:r>
      <w:r w:rsidR="002C2CC4" w:rsidRPr="00DA353E">
        <w:rPr>
          <w:rFonts w:ascii="Times New Roman" w:hAnsi="Times New Roman"/>
          <w:i/>
          <w:iCs/>
          <w:color w:val="000000"/>
          <w:sz w:val="24"/>
          <w:szCs w:val="24"/>
        </w:rPr>
        <w:t xml:space="preserve">не рисуя никаких особенно заманчивых перспектив, </w:t>
      </w:r>
      <w:r w:rsidR="002C2CC4" w:rsidRPr="00DA353E">
        <w:rPr>
          <w:rFonts w:ascii="Times New Roman" w:hAnsi="Times New Roman"/>
          <w:color w:val="000000"/>
          <w:sz w:val="24"/>
          <w:szCs w:val="24"/>
        </w:rPr>
        <w:t>которые после минутного восторга рождают недоверие. Потому девушки не сочли ее помешанною, а только и было нужно, чтобы не сочли помешанною. Дело пошло понемногу» (1</w:t>
      </w:r>
      <w:r w:rsidR="00ED4871" w:rsidRPr="00DA353E">
        <w:rPr>
          <w:rFonts w:ascii="Times New Roman" w:hAnsi="Times New Roman"/>
          <w:color w:val="000000"/>
          <w:sz w:val="24"/>
          <w:szCs w:val="24"/>
        </w:rPr>
        <w:t>33</w:t>
      </w:r>
      <w:r w:rsidR="002C2CC4" w:rsidRPr="00DA353E">
        <w:rPr>
          <w:rFonts w:ascii="Times New Roman" w:hAnsi="Times New Roman"/>
          <w:color w:val="000000"/>
          <w:sz w:val="24"/>
          <w:szCs w:val="24"/>
        </w:rPr>
        <w:t>).</w:t>
      </w:r>
    </w:p>
    <w:p w14:paraId="731FAFE0" w14:textId="77777777" w:rsidR="002C2CC4" w:rsidRPr="00DA353E" w:rsidRDefault="002C2CC4" w:rsidP="008560D5">
      <w:pPr>
        <w:autoSpaceDE w:val="0"/>
        <w:autoSpaceDN w:val="0"/>
        <w:adjustRightInd w:val="0"/>
        <w:spacing w:after="0" w:line="360" w:lineRule="auto"/>
        <w:ind w:firstLine="709"/>
        <w:jc w:val="both"/>
        <w:rPr>
          <w:rFonts w:ascii="Times New Roman" w:hAnsi="Times New Roman"/>
          <w:color w:val="000000"/>
          <w:sz w:val="24"/>
          <w:szCs w:val="24"/>
        </w:rPr>
      </w:pPr>
      <w:r w:rsidRPr="00DA353E">
        <w:rPr>
          <w:rFonts w:ascii="Times New Roman" w:hAnsi="Times New Roman"/>
          <w:color w:val="000000"/>
          <w:sz w:val="24"/>
          <w:szCs w:val="24"/>
        </w:rPr>
        <w:t xml:space="preserve">Теперь, когда, наконец, в описание введено то «особенное», на котором так резко рассказчик акцентировал внимание читателя еще до всякого описания, </w:t>
      </w:r>
      <w:r w:rsidR="00ED4871" w:rsidRPr="00DA353E">
        <w:rPr>
          <w:rFonts w:ascii="Times New Roman" w:hAnsi="Times New Roman"/>
          <w:color w:val="000000"/>
          <w:sz w:val="24"/>
          <w:szCs w:val="24"/>
        </w:rPr>
        <w:t>звучит слово ‘</w:t>
      </w:r>
      <w:r w:rsidRPr="00DA353E">
        <w:rPr>
          <w:rFonts w:ascii="Times New Roman" w:hAnsi="Times New Roman"/>
          <w:i/>
          <w:color w:val="000000"/>
          <w:sz w:val="24"/>
          <w:szCs w:val="24"/>
        </w:rPr>
        <w:t>необыкновенный</w:t>
      </w:r>
      <w:r w:rsidR="00ED4871" w:rsidRPr="00DA353E">
        <w:rPr>
          <w:rFonts w:ascii="Times New Roman" w:hAnsi="Times New Roman"/>
          <w:color w:val="000000"/>
          <w:sz w:val="24"/>
          <w:szCs w:val="24"/>
        </w:rPr>
        <w:t>’</w:t>
      </w:r>
      <w:r w:rsidR="009C0141" w:rsidRPr="00DA353E">
        <w:rPr>
          <w:rFonts w:ascii="Times New Roman" w:hAnsi="Times New Roman"/>
          <w:color w:val="000000"/>
          <w:sz w:val="24"/>
          <w:szCs w:val="24"/>
        </w:rPr>
        <w:t xml:space="preserve"> — </w:t>
      </w:r>
      <w:r w:rsidR="00ED4871" w:rsidRPr="00DA353E">
        <w:rPr>
          <w:rFonts w:ascii="Times New Roman" w:hAnsi="Times New Roman"/>
          <w:color w:val="000000"/>
          <w:sz w:val="24"/>
          <w:szCs w:val="24"/>
        </w:rPr>
        <w:t>ближайший синоним слова ‘</w:t>
      </w:r>
      <w:r w:rsidRPr="00DA353E">
        <w:rPr>
          <w:rFonts w:ascii="Times New Roman" w:hAnsi="Times New Roman"/>
          <w:i/>
          <w:color w:val="000000"/>
          <w:sz w:val="24"/>
          <w:szCs w:val="24"/>
        </w:rPr>
        <w:t>особенный</w:t>
      </w:r>
      <w:r w:rsidR="00ED4871" w:rsidRPr="00DA353E">
        <w:rPr>
          <w:rFonts w:ascii="Times New Roman" w:hAnsi="Times New Roman"/>
          <w:i/>
          <w:color w:val="000000"/>
          <w:sz w:val="24"/>
          <w:szCs w:val="24"/>
        </w:rPr>
        <w:t>’</w:t>
      </w:r>
      <w:r w:rsidRPr="00DA353E">
        <w:rPr>
          <w:rFonts w:ascii="Times New Roman" w:hAnsi="Times New Roman"/>
          <w:color w:val="000000"/>
          <w:sz w:val="24"/>
          <w:szCs w:val="24"/>
        </w:rPr>
        <w:t>, да и само это слово</w:t>
      </w:r>
      <w:r w:rsidR="00ED4871" w:rsidRPr="00DA353E">
        <w:rPr>
          <w:rFonts w:ascii="Times New Roman" w:hAnsi="Times New Roman"/>
          <w:color w:val="000000"/>
          <w:sz w:val="24"/>
          <w:szCs w:val="24"/>
        </w:rPr>
        <w:t xml:space="preserve"> (в форме наречия)</w:t>
      </w:r>
      <w:r w:rsidRPr="00DA353E">
        <w:rPr>
          <w:rFonts w:ascii="Times New Roman" w:hAnsi="Times New Roman"/>
          <w:color w:val="000000"/>
          <w:sz w:val="24"/>
          <w:szCs w:val="24"/>
        </w:rPr>
        <w:t xml:space="preserve"> также присутствует здесь. Тем самым подтверждено еще раз понятийное противостояние «особенный»</w:t>
      </w:r>
      <w:r w:rsidR="009C0141" w:rsidRPr="00DA353E">
        <w:rPr>
          <w:rFonts w:ascii="Times New Roman" w:hAnsi="Times New Roman"/>
          <w:color w:val="000000"/>
          <w:sz w:val="24"/>
          <w:szCs w:val="24"/>
        </w:rPr>
        <w:t xml:space="preserve"> — </w:t>
      </w:r>
      <w:r w:rsidRPr="00DA353E">
        <w:rPr>
          <w:rFonts w:ascii="Times New Roman" w:hAnsi="Times New Roman"/>
          <w:color w:val="000000"/>
          <w:sz w:val="24"/>
          <w:szCs w:val="24"/>
        </w:rPr>
        <w:t xml:space="preserve">«обыкновенный» с акцентом на </w:t>
      </w:r>
      <w:r w:rsidR="00ED4871" w:rsidRPr="00DA353E">
        <w:rPr>
          <w:rFonts w:ascii="Times New Roman" w:hAnsi="Times New Roman"/>
          <w:color w:val="000000"/>
          <w:sz w:val="24"/>
          <w:szCs w:val="24"/>
        </w:rPr>
        <w:t>понятии</w:t>
      </w:r>
      <w:r w:rsidRPr="00DA353E">
        <w:rPr>
          <w:rFonts w:ascii="Times New Roman" w:hAnsi="Times New Roman"/>
          <w:color w:val="000000"/>
          <w:sz w:val="24"/>
          <w:szCs w:val="24"/>
        </w:rPr>
        <w:t xml:space="preserve"> «особенный», которое в контексте всего описания специфицировано другим, ранее употребленным и гораздо более острым по смыслу синонимом</w:t>
      </w:r>
      <w:r w:rsidR="009C0141" w:rsidRPr="00DA353E">
        <w:rPr>
          <w:rFonts w:ascii="Times New Roman" w:hAnsi="Times New Roman"/>
          <w:color w:val="000000"/>
          <w:sz w:val="24"/>
          <w:szCs w:val="24"/>
        </w:rPr>
        <w:t xml:space="preserve"> — </w:t>
      </w:r>
      <w:r w:rsidR="00ED4871" w:rsidRPr="00DA353E">
        <w:rPr>
          <w:rFonts w:ascii="Times New Roman" w:hAnsi="Times New Roman"/>
          <w:color w:val="000000"/>
          <w:sz w:val="24"/>
          <w:szCs w:val="24"/>
        </w:rPr>
        <w:t>‘</w:t>
      </w:r>
      <w:r w:rsidRPr="00DA353E">
        <w:rPr>
          <w:rFonts w:ascii="Times New Roman" w:hAnsi="Times New Roman"/>
          <w:i/>
          <w:color w:val="000000"/>
          <w:sz w:val="24"/>
          <w:szCs w:val="24"/>
        </w:rPr>
        <w:t>подозрительный</w:t>
      </w:r>
      <w:r w:rsidR="00ED4871" w:rsidRPr="00DA353E">
        <w:rPr>
          <w:rFonts w:ascii="Times New Roman" w:hAnsi="Times New Roman"/>
          <w:color w:val="000000"/>
          <w:sz w:val="24"/>
          <w:szCs w:val="24"/>
        </w:rPr>
        <w:t>’</w:t>
      </w:r>
      <w:r w:rsidRPr="00DA353E">
        <w:rPr>
          <w:rFonts w:ascii="Times New Roman" w:hAnsi="Times New Roman"/>
          <w:color w:val="000000"/>
          <w:sz w:val="24"/>
          <w:szCs w:val="24"/>
        </w:rPr>
        <w:t>.</w:t>
      </w:r>
    </w:p>
    <w:p w14:paraId="21AB0C27" w14:textId="77777777" w:rsidR="002C2CC4" w:rsidRPr="00DA353E" w:rsidRDefault="002C2CC4" w:rsidP="008560D5">
      <w:pPr>
        <w:autoSpaceDE w:val="0"/>
        <w:autoSpaceDN w:val="0"/>
        <w:adjustRightInd w:val="0"/>
        <w:spacing w:after="0" w:line="360" w:lineRule="auto"/>
        <w:ind w:firstLine="709"/>
        <w:jc w:val="both"/>
        <w:rPr>
          <w:rFonts w:ascii="Times New Roman" w:hAnsi="Times New Roman"/>
          <w:color w:val="000000"/>
          <w:sz w:val="24"/>
          <w:szCs w:val="24"/>
        </w:rPr>
      </w:pPr>
      <w:r w:rsidRPr="00DA353E">
        <w:rPr>
          <w:rFonts w:ascii="Times New Roman" w:hAnsi="Times New Roman"/>
          <w:color w:val="000000"/>
          <w:sz w:val="24"/>
          <w:szCs w:val="24"/>
        </w:rPr>
        <w:t xml:space="preserve">В продолжение этого описания истории мастерской оба слова, являющихся крайними членами оценочной авторской формулы, употребляются еще несколько раз, хотя и в нейтральных лексических значениях, но сама густота их употребления выразительна и в стилистическом отношении не нейтральна. Здесь же, впервые после начала </w:t>
      </w:r>
      <w:r w:rsidR="00021AA5" w:rsidRPr="00DA353E">
        <w:rPr>
          <w:rFonts w:ascii="Times New Roman" w:hAnsi="Times New Roman"/>
          <w:color w:val="000000"/>
          <w:sz w:val="24"/>
          <w:szCs w:val="24"/>
          <w:lang w:val="en-US"/>
        </w:rPr>
        <w:t>II</w:t>
      </w:r>
      <w:r w:rsidRPr="00DA353E">
        <w:rPr>
          <w:rFonts w:ascii="Times New Roman" w:hAnsi="Times New Roman"/>
          <w:color w:val="000000"/>
          <w:sz w:val="24"/>
          <w:szCs w:val="24"/>
        </w:rPr>
        <w:t xml:space="preserve"> главы, возникает понятийная градация в своем полном виде и затем, на протяжении ближайших трех разделов, повторяется еще дважды. Сразу вслед за этим</w:t>
      </w:r>
      <w:r w:rsidR="009C0141" w:rsidRPr="00DA353E">
        <w:rPr>
          <w:rFonts w:ascii="Times New Roman" w:hAnsi="Times New Roman"/>
          <w:color w:val="000000"/>
          <w:sz w:val="24"/>
          <w:szCs w:val="24"/>
        </w:rPr>
        <w:t xml:space="preserve"> — </w:t>
      </w:r>
      <w:r w:rsidRPr="00DA353E">
        <w:rPr>
          <w:rFonts w:ascii="Times New Roman" w:hAnsi="Times New Roman"/>
          <w:color w:val="000000"/>
          <w:sz w:val="24"/>
          <w:szCs w:val="24"/>
        </w:rPr>
        <w:t xml:space="preserve">в </w:t>
      </w:r>
      <w:r w:rsidR="008F1E04" w:rsidRPr="00DA353E">
        <w:rPr>
          <w:rFonts w:ascii="Times New Roman" w:hAnsi="Times New Roman"/>
          <w:color w:val="000000"/>
          <w:sz w:val="24"/>
          <w:szCs w:val="24"/>
        </w:rPr>
        <w:t xml:space="preserve">VIII и IX </w:t>
      </w:r>
      <w:r w:rsidRPr="00DA353E">
        <w:rPr>
          <w:rFonts w:ascii="Times New Roman" w:hAnsi="Times New Roman"/>
          <w:color w:val="000000"/>
          <w:sz w:val="24"/>
          <w:szCs w:val="24"/>
        </w:rPr>
        <w:t xml:space="preserve">разделах </w:t>
      </w:r>
      <w:r w:rsidR="008F1E04" w:rsidRPr="00DA353E">
        <w:rPr>
          <w:rFonts w:ascii="Times New Roman" w:hAnsi="Times New Roman"/>
          <w:color w:val="000000"/>
          <w:sz w:val="24"/>
          <w:szCs w:val="24"/>
        </w:rPr>
        <w:t xml:space="preserve">III </w:t>
      </w:r>
      <w:r w:rsidRPr="00DA353E">
        <w:rPr>
          <w:rFonts w:ascii="Times New Roman" w:hAnsi="Times New Roman"/>
          <w:color w:val="000000"/>
          <w:sz w:val="24"/>
          <w:szCs w:val="24"/>
        </w:rPr>
        <w:t>главы</w:t>
      </w:r>
      <w:r w:rsidR="009C0141" w:rsidRPr="00DA353E">
        <w:rPr>
          <w:rFonts w:ascii="Times New Roman" w:hAnsi="Times New Roman"/>
          <w:color w:val="000000"/>
          <w:sz w:val="24"/>
          <w:szCs w:val="24"/>
        </w:rPr>
        <w:t xml:space="preserve"> — </w:t>
      </w:r>
      <w:r w:rsidRPr="00DA353E">
        <w:rPr>
          <w:rFonts w:ascii="Times New Roman" w:hAnsi="Times New Roman"/>
          <w:color w:val="000000"/>
          <w:sz w:val="24"/>
          <w:szCs w:val="24"/>
        </w:rPr>
        <w:t>рассказчик дает характеристику самому типу центральных героев своего повествования; вероятно, перед тем как приступить к такой характеристике, он находит надобность и возможность еще и еще раз закрепить в сознании читателя логическую конструкцию  своей понятийно-оценочной формулы.</w:t>
      </w:r>
    </w:p>
    <w:p w14:paraId="39FDFDAC" w14:textId="77777777" w:rsidR="002C2CC4" w:rsidRPr="00DA353E" w:rsidRDefault="002C2CC4" w:rsidP="008560D5">
      <w:pPr>
        <w:autoSpaceDE w:val="0"/>
        <w:autoSpaceDN w:val="0"/>
        <w:adjustRightInd w:val="0"/>
        <w:spacing w:after="0" w:line="360" w:lineRule="auto"/>
        <w:ind w:firstLine="709"/>
        <w:jc w:val="both"/>
        <w:rPr>
          <w:rFonts w:ascii="Times New Roman" w:hAnsi="Times New Roman"/>
          <w:color w:val="000000"/>
          <w:sz w:val="24"/>
          <w:szCs w:val="24"/>
        </w:rPr>
      </w:pPr>
      <w:r w:rsidRPr="00DA353E">
        <w:rPr>
          <w:rFonts w:ascii="Times New Roman" w:hAnsi="Times New Roman"/>
          <w:color w:val="000000"/>
          <w:sz w:val="24"/>
          <w:szCs w:val="24"/>
        </w:rPr>
        <w:t>Характеристика «новых людей» как типа оценочно организована рассказчиком вокруг понятия «особенный»: «Все резко выдающиеся черты их</w:t>
      </w:r>
      <w:r w:rsidR="009C0141" w:rsidRPr="00DA353E">
        <w:rPr>
          <w:rFonts w:ascii="Times New Roman" w:hAnsi="Times New Roman"/>
          <w:color w:val="000000"/>
          <w:sz w:val="24"/>
          <w:szCs w:val="24"/>
        </w:rPr>
        <w:t xml:space="preserve"> — </w:t>
      </w:r>
      <w:r w:rsidRPr="00DA353E">
        <w:rPr>
          <w:rFonts w:ascii="Times New Roman" w:hAnsi="Times New Roman"/>
          <w:color w:val="000000"/>
          <w:sz w:val="24"/>
          <w:szCs w:val="24"/>
        </w:rPr>
        <w:t xml:space="preserve">черты не индивидуумов, а типа, типа до того разнящегося от привычных тебе, проницательный читатель, что его </w:t>
      </w:r>
      <w:r w:rsidRPr="00DA353E">
        <w:rPr>
          <w:rFonts w:ascii="Times New Roman" w:hAnsi="Times New Roman"/>
          <w:i/>
          <w:iCs/>
          <w:color w:val="000000"/>
          <w:sz w:val="24"/>
          <w:szCs w:val="24"/>
        </w:rPr>
        <w:t xml:space="preserve">общими особенностями </w:t>
      </w:r>
      <w:r w:rsidRPr="00DA353E">
        <w:rPr>
          <w:rFonts w:ascii="Times New Roman" w:hAnsi="Times New Roman"/>
          <w:color w:val="000000"/>
          <w:sz w:val="24"/>
          <w:szCs w:val="24"/>
        </w:rPr>
        <w:t>закрываются личные разности в нем» (14</w:t>
      </w:r>
      <w:r w:rsidR="0033324D" w:rsidRPr="00DA353E">
        <w:rPr>
          <w:rFonts w:ascii="Times New Roman" w:hAnsi="Times New Roman"/>
          <w:color w:val="000000"/>
          <w:sz w:val="24"/>
          <w:szCs w:val="24"/>
        </w:rPr>
        <w:t>8; разд. VIII</w:t>
      </w:r>
      <w:r w:rsidRPr="00DA353E">
        <w:rPr>
          <w:rFonts w:ascii="Times New Roman" w:hAnsi="Times New Roman"/>
          <w:color w:val="000000"/>
          <w:sz w:val="24"/>
          <w:szCs w:val="24"/>
        </w:rPr>
        <w:t xml:space="preserve">). Вот как говорится о будущем «новых людей»: </w:t>
      </w:r>
      <w:r w:rsidRPr="00DA353E">
        <w:rPr>
          <w:rFonts w:ascii="Times New Roman" w:hAnsi="Times New Roman"/>
          <w:iCs/>
          <w:color w:val="000000"/>
          <w:sz w:val="24"/>
          <w:szCs w:val="24"/>
        </w:rPr>
        <w:t>«</w:t>
      </w:r>
      <w:r w:rsidR="00961BBA" w:rsidRPr="00DA353E">
        <w:rPr>
          <w:rFonts w:ascii="Times New Roman" w:hAnsi="Times New Roman"/>
          <w:iCs/>
          <w:color w:val="000000"/>
          <w:sz w:val="24"/>
          <w:szCs w:val="24"/>
        </w:rPr>
        <w:t>&lt;</w:t>
      </w:r>
      <w:r w:rsidRPr="00DA353E">
        <w:rPr>
          <w:rFonts w:ascii="Times New Roman" w:hAnsi="Times New Roman"/>
          <w:iCs/>
          <w:color w:val="000000"/>
          <w:sz w:val="24"/>
          <w:szCs w:val="24"/>
        </w:rPr>
        <w:t>...</w:t>
      </w:r>
      <w:r w:rsidR="00961BBA" w:rsidRPr="00DA353E">
        <w:rPr>
          <w:rFonts w:ascii="Times New Roman" w:hAnsi="Times New Roman"/>
          <w:iCs/>
          <w:color w:val="000000"/>
          <w:sz w:val="24"/>
          <w:szCs w:val="24"/>
        </w:rPr>
        <w:t xml:space="preserve">&gt; </w:t>
      </w:r>
      <w:r w:rsidRPr="00DA353E">
        <w:rPr>
          <w:rFonts w:ascii="Times New Roman" w:hAnsi="Times New Roman"/>
          <w:i/>
          <w:iCs/>
          <w:color w:val="000000"/>
          <w:sz w:val="24"/>
          <w:szCs w:val="24"/>
        </w:rPr>
        <w:t xml:space="preserve">тогда уж не будет этого отдельного типа, </w:t>
      </w:r>
      <w:r w:rsidRPr="00DA353E">
        <w:rPr>
          <w:rFonts w:ascii="Times New Roman" w:hAnsi="Times New Roman"/>
          <w:color w:val="000000"/>
          <w:sz w:val="24"/>
          <w:szCs w:val="24"/>
        </w:rPr>
        <w:t xml:space="preserve">потому что все люди будут этого типа, и с трудом будут понимать, как же это было время, когда он считался </w:t>
      </w:r>
      <w:r w:rsidRPr="00DA353E">
        <w:rPr>
          <w:rFonts w:ascii="Times New Roman" w:hAnsi="Times New Roman"/>
          <w:i/>
          <w:iCs/>
          <w:color w:val="000000"/>
          <w:sz w:val="24"/>
          <w:szCs w:val="24"/>
        </w:rPr>
        <w:t>особенным типом, а не общею натурою всех людей?</w:t>
      </w:r>
      <w:r w:rsidRPr="00DA353E">
        <w:rPr>
          <w:rFonts w:ascii="Times New Roman" w:hAnsi="Times New Roman"/>
          <w:iCs/>
          <w:color w:val="000000"/>
          <w:sz w:val="24"/>
          <w:szCs w:val="24"/>
        </w:rPr>
        <w:t xml:space="preserve">» </w:t>
      </w:r>
      <w:r w:rsidRPr="00DA353E">
        <w:rPr>
          <w:rFonts w:ascii="Times New Roman" w:hAnsi="Times New Roman"/>
          <w:color w:val="000000"/>
          <w:sz w:val="24"/>
          <w:szCs w:val="24"/>
        </w:rPr>
        <w:t>(14</w:t>
      </w:r>
      <w:r w:rsidR="0033324D" w:rsidRPr="00DA353E">
        <w:rPr>
          <w:rFonts w:ascii="Times New Roman" w:hAnsi="Times New Roman"/>
          <w:color w:val="000000"/>
          <w:sz w:val="24"/>
          <w:szCs w:val="24"/>
        </w:rPr>
        <w:t>9; разд. VIII</w:t>
      </w:r>
      <w:r w:rsidRPr="00DA353E">
        <w:rPr>
          <w:rFonts w:ascii="Times New Roman" w:hAnsi="Times New Roman"/>
          <w:color w:val="000000"/>
          <w:sz w:val="24"/>
          <w:szCs w:val="24"/>
        </w:rPr>
        <w:t>).</w:t>
      </w:r>
      <w:r w:rsidR="00961BBA" w:rsidRPr="00DA353E">
        <w:rPr>
          <w:rFonts w:ascii="Times New Roman" w:hAnsi="Times New Roman"/>
          <w:color w:val="000000"/>
          <w:sz w:val="24"/>
          <w:szCs w:val="24"/>
        </w:rPr>
        <w:t xml:space="preserve"> И далее о них же</w:t>
      </w:r>
      <w:r w:rsidRPr="00DA353E">
        <w:rPr>
          <w:rFonts w:ascii="Times New Roman" w:hAnsi="Times New Roman"/>
          <w:color w:val="000000"/>
          <w:sz w:val="24"/>
          <w:szCs w:val="24"/>
        </w:rPr>
        <w:t>: «</w:t>
      </w:r>
      <w:r w:rsidR="00961BBA" w:rsidRPr="00DA353E">
        <w:rPr>
          <w:rFonts w:ascii="Times New Roman" w:hAnsi="Times New Roman"/>
          <w:iCs/>
          <w:color w:val="000000"/>
          <w:sz w:val="24"/>
          <w:szCs w:val="24"/>
        </w:rPr>
        <w:t xml:space="preserve">&lt;...&gt; </w:t>
      </w:r>
      <w:r w:rsidRPr="00DA353E">
        <w:rPr>
          <w:rFonts w:ascii="Times New Roman" w:hAnsi="Times New Roman"/>
          <w:color w:val="000000"/>
          <w:sz w:val="24"/>
          <w:szCs w:val="24"/>
        </w:rPr>
        <w:t>вс</w:t>
      </w:r>
      <w:r w:rsidR="00961BBA" w:rsidRPr="00DA353E">
        <w:rPr>
          <w:rFonts w:ascii="Times New Roman" w:hAnsi="Times New Roman"/>
          <w:color w:val="000000"/>
          <w:sz w:val="24"/>
          <w:szCs w:val="24"/>
        </w:rPr>
        <w:t>ё</w:t>
      </w:r>
      <w:r w:rsidRPr="00DA353E">
        <w:rPr>
          <w:rFonts w:ascii="Times New Roman" w:hAnsi="Times New Roman"/>
          <w:color w:val="000000"/>
          <w:sz w:val="24"/>
          <w:szCs w:val="24"/>
        </w:rPr>
        <w:t xml:space="preserve"> </w:t>
      </w:r>
      <w:r w:rsidR="00961BBA" w:rsidRPr="00DA353E">
        <w:rPr>
          <w:rFonts w:ascii="Times New Roman" w:hAnsi="Times New Roman"/>
          <w:iCs/>
          <w:color w:val="000000"/>
          <w:sz w:val="24"/>
          <w:szCs w:val="24"/>
        </w:rPr>
        <w:t xml:space="preserve">&lt;...&gt; </w:t>
      </w:r>
      <w:r w:rsidRPr="00DA353E">
        <w:rPr>
          <w:rFonts w:ascii="Times New Roman" w:hAnsi="Times New Roman"/>
          <w:color w:val="000000"/>
          <w:sz w:val="24"/>
          <w:szCs w:val="24"/>
        </w:rPr>
        <w:t xml:space="preserve">они представляют себе как-то по-своему: и нравственность и комфорт, и чувственность и добро понимают они на </w:t>
      </w:r>
      <w:r w:rsidRPr="00DA353E">
        <w:rPr>
          <w:rFonts w:ascii="Times New Roman" w:hAnsi="Times New Roman"/>
          <w:i/>
          <w:color w:val="000000"/>
          <w:sz w:val="24"/>
          <w:szCs w:val="24"/>
        </w:rPr>
        <w:t>особый</w:t>
      </w:r>
      <w:r w:rsidRPr="00DA353E">
        <w:rPr>
          <w:rFonts w:ascii="Times New Roman" w:hAnsi="Times New Roman"/>
          <w:color w:val="000000"/>
          <w:sz w:val="24"/>
          <w:szCs w:val="24"/>
        </w:rPr>
        <w:t xml:space="preserve"> лад, и все на один лад, и не только все на один лад, но и вс</w:t>
      </w:r>
      <w:r w:rsidR="00961BBA" w:rsidRPr="00DA353E">
        <w:rPr>
          <w:rFonts w:ascii="Times New Roman" w:hAnsi="Times New Roman"/>
          <w:color w:val="000000"/>
          <w:sz w:val="24"/>
          <w:szCs w:val="24"/>
        </w:rPr>
        <w:t>ё</w:t>
      </w:r>
      <w:r w:rsidRPr="00DA353E">
        <w:rPr>
          <w:rFonts w:ascii="Times New Roman" w:hAnsi="Times New Roman"/>
          <w:color w:val="000000"/>
          <w:sz w:val="24"/>
          <w:szCs w:val="24"/>
        </w:rPr>
        <w:t xml:space="preserve"> это как-т</w:t>
      </w:r>
      <w:r w:rsidR="0033324D" w:rsidRPr="00DA353E">
        <w:rPr>
          <w:rFonts w:ascii="Times New Roman" w:hAnsi="Times New Roman"/>
          <w:color w:val="000000"/>
          <w:sz w:val="24"/>
          <w:szCs w:val="24"/>
        </w:rPr>
        <w:t>о на один лад, так что</w:t>
      </w:r>
      <w:r w:rsidR="00961BBA" w:rsidRPr="00DA353E">
        <w:rPr>
          <w:rFonts w:ascii="Times New Roman" w:hAnsi="Times New Roman"/>
          <w:color w:val="000000"/>
          <w:sz w:val="24"/>
          <w:szCs w:val="24"/>
        </w:rPr>
        <w:t xml:space="preserve"> </w:t>
      </w:r>
      <w:r w:rsidR="00961BBA" w:rsidRPr="00DA353E">
        <w:rPr>
          <w:rFonts w:ascii="Times New Roman" w:hAnsi="Times New Roman"/>
          <w:iCs/>
          <w:color w:val="000000"/>
          <w:sz w:val="24"/>
          <w:szCs w:val="24"/>
        </w:rPr>
        <w:t>&lt;...&gt;</w:t>
      </w:r>
      <w:r w:rsidR="0033324D" w:rsidRPr="00DA353E">
        <w:rPr>
          <w:rFonts w:ascii="Times New Roman" w:hAnsi="Times New Roman"/>
          <w:color w:val="000000"/>
          <w:sz w:val="24"/>
          <w:szCs w:val="24"/>
        </w:rPr>
        <w:t>» и т.</w:t>
      </w:r>
      <w:r w:rsidR="0033324D" w:rsidRPr="00DA353E">
        <w:rPr>
          <w:rFonts w:ascii="Times New Roman" w:hAnsi="Times New Roman"/>
          <w:color w:val="000000"/>
          <w:sz w:val="24"/>
          <w:szCs w:val="24"/>
          <w:lang w:val="en-US"/>
        </w:rPr>
        <w:t> </w:t>
      </w:r>
      <w:r w:rsidRPr="00DA353E">
        <w:rPr>
          <w:rFonts w:ascii="Times New Roman" w:hAnsi="Times New Roman"/>
          <w:color w:val="000000"/>
          <w:sz w:val="24"/>
          <w:szCs w:val="24"/>
        </w:rPr>
        <w:t>д. (15</w:t>
      </w:r>
      <w:r w:rsidR="00961BBA" w:rsidRPr="00DA353E">
        <w:rPr>
          <w:rFonts w:ascii="Times New Roman" w:hAnsi="Times New Roman"/>
          <w:color w:val="000000"/>
          <w:sz w:val="24"/>
          <w:szCs w:val="24"/>
        </w:rPr>
        <w:t>0; разд.</w:t>
      </w:r>
      <w:r w:rsidR="0033324D" w:rsidRPr="00DA353E">
        <w:rPr>
          <w:rFonts w:ascii="Times New Roman" w:hAnsi="Times New Roman"/>
          <w:color w:val="000000"/>
          <w:sz w:val="24"/>
          <w:szCs w:val="24"/>
        </w:rPr>
        <w:t xml:space="preserve"> IX</w:t>
      </w:r>
      <w:r w:rsidRPr="00DA353E">
        <w:rPr>
          <w:rFonts w:ascii="Times New Roman" w:hAnsi="Times New Roman"/>
          <w:color w:val="000000"/>
          <w:sz w:val="24"/>
          <w:szCs w:val="24"/>
        </w:rPr>
        <w:t>).</w:t>
      </w:r>
    </w:p>
    <w:p w14:paraId="5FF99097" w14:textId="77777777" w:rsidR="002C2CC4" w:rsidRPr="00DA353E" w:rsidRDefault="002C2CC4" w:rsidP="008560D5">
      <w:pPr>
        <w:autoSpaceDE w:val="0"/>
        <w:autoSpaceDN w:val="0"/>
        <w:adjustRightInd w:val="0"/>
        <w:spacing w:after="0" w:line="360" w:lineRule="auto"/>
        <w:ind w:firstLine="709"/>
        <w:jc w:val="both"/>
        <w:rPr>
          <w:rFonts w:ascii="Times New Roman" w:hAnsi="Times New Roman"/>
          <w:color w:val="000000"/>
          <w:sz w:val="24"/>
          <w:szCs w:val="24"/>
        </w:rPr>
      </w:pPr>
      <w:r w:rsidRPr="00DA353E">
        <w:rPr>
          <w:rFonts w:ascii="Times New Roman" w:hAnsi="Times New Roman"/>
          <w:color w:val="000000"/>
          <w:sz w:val="24"/>
          <w:szCs w:val="24"/>
        </w:rPr>
        <w:t>Мы видим, что слово «особенный» действительно выступает как ударное, ключевое для характеристики целого типа, всей совокупности «новых» героев романа, и таким образом оно покрывает собою, а следовательно, и вбирает в себя</w:t>
      </w:r>
      <w:r w:rsidR="00961BBA" w:rsidRPr="00DA353E">
        <w:rPr>
          <w:rFonts w:ascii="Times New Roman" w:hAnsi="Times New Roman"/>
          <w:color w:val="000000"/>
          <w:sz w:val="24"/>
          <w:szCs w:val="24"/>
        </w:rPr>
        <w:t xml:space="preserve"> </w:t>
      </w:r>
      <w:r w:rsidR="00A9248D" w:rsidRPr="00A9248D">
        <w:rPr>
          <w:rFonts w:ascii="Times New Roman" w:hAnsi="Times New Roman"/>
          <w:b/>
          <w:color w:val="000000"/>
          <w:sz w:val="24"/>
          <w:szCs w:val="24"/>
        </w:rPr>
        <w:t>(С. 120)</w:t>
      </w:r>
      <w:r w:rsidR="004D14B1">
        <w:rPr>
          <w:rFonts w:ascii="Times New Roman" w:hAnsi="Times New Roman"/>
          <w:b/>
          <w:color w:val="000000"/>
          <w:sz w:val="24"/>
          <w:szCs w:val="24"/>
        </w:rPr>
        <w:t xml:space="preserve"> </w:t>
      </w:r>
      <w:r w:rsidRPr="00DA353E">
        <w:rPr>
          <w:rFonts w:ascii="Times New Roman" w:hAnsi="Times New Roman"/>
          <w:color w:val="000000"/>
          <w:sz w:val="24"/>
          <w:szCs w:val="24"/>
        </w:rPr>
        <w:t>все конкретные смысловые параметры типа, разъясненные в ходе характеристики, придавая этим параметрам, в свою очередь, собственную свою окраску. Так получается, что порядочность «новых людей», их принципиальность, их последовательность в поступках</w:t>
      </w:r>
      <w:r w:rsidR="009C0141" w:rsidRPr="00DA353E">
        <w:rPr>
          <w:rFonts w:ascii="Times New Roman" w:hAnsi="Times New Roman"/>
          <w:color w:val="000000"/>
          <w:sz w:val="24"/>
          <w:szCs w:val="24"/>
        </w:rPr>
        <w:t xml:space="preserve"> — </w:t>
      </w:r>
      <w:r w:rsidRPr="00DA353E">
        <w:rPr>
          <w:rFonts w:ascii="Times New Roman" w:hAnsi="Times New Roman"/>
          <w:color w:val="000000"/>
          <w:sz w:val="24"/>
          <w:szCs w:val="24"/>
        </w:rPr>
        <w:t>это не вообще порядочность, принципиальность, последовательность, но то, и другое, и третье</w:t>
      </w:r>
      <w:r w:rsidR="009C0141" w:rsidRPr="00DA353E">
        <w:rPr>
          <w:rFonts w:ascii="Times New Roman" w:hAnsi="Times New Roman"/>
          <w:color w:val="000000"/>
          <w:sz w:val="24"/>
          <w:szCs w:val="24"/>
        </w:rPr>
        <w:t xml:space="preserve"> — </w:t>
      </w:r>
      <w:r w:rsidRPr="00DA353E">
        <w:rPr>
          <w:rFonts w:ascii="Times New Roman" w:hAnsi="Times New Roman"/>
          <w:color w:val="000000"/>
          <w:sz w:val="24"/>
          <w:szCs w:val="24"/>
        </w:rPr>
        <w:t>«</w:t>
      </w:r>
      <w:r w:rsidRPr="00DA353E">
        <w:rPr>
          <w:rFonts w:ascii="Times New Roman" w:hAnsi="Times New Roman"/>
          <w:i/>
          <w:color w:val="000000"/>
          <w:sz w:val="24"/>
          <w:szCs w:val="24"/>
        </w:rPr>
        <w:t>особого</w:t>
      </w:r>
      <w:r w:rsidRPr="00DA353E">
        <w:rPr>
          <w:rFonts w:ascii="Times New Roman" w:hAnsi="Times New Roman"/>
          <w:color w:val="000000"/>
          <w:sz w:val="24"/>
          <w:szCs w:val="24"/>
        </w:rPr>
        <w:t>» рода. А между тем вся их «</w:t>
      </w:r>
      <w:r w:rsidRPr="00DA353E">
        <w:rPr>
          <w:rFonts w:ascii="Times New Roman" w:hAnsi="Times New Roman"/>
          <w:i/>
          <w:color w:val="000000"/>
          <w:sz w:val="24"/>
          <w:szCs w:val="24"/>
        </w:rPr>
        <w:t>особенность</w:t>
      </w:r>
      <w:r w:rsidRPr="00DA353E">
        <w:rPr>
          <w:rFonts w:ascii="Times New Roman" w:hAnsi="Times New Roman"/>
          <w:color w:val="000000"/>
          <w:sz w:val="24"/>
          <w:szCs w:val="24"/>
        </w:rPr>
        <w:t xml:space="preserve">» заключается в том, что они не разрознены, а сцементированы воедино и неразрывны друг с другом. Новый тип возникает из суммы этих качеств единственно потому, что они составляют </w:t>
      </w:r>
      <w:r w:rsidRPr="00DA353E">
        <w:rPr>
          <w:rFonts w:ascii="Times New Roman" w:hAnsi="Times New Roman"/>
          <w:i/>
          <w:color w:val="000000"/>
          <w:sz w:val="24"/>
          <w:szCs w:val="24"/>
        </w:rPr>
        <w:t>новую</w:t>
      </w:r>
      <w:r w:rsidRPr="00DA353E">
        <w:rPr>
          <w:rFonts w:ascii="Times New Roman" w:hAnsi="Times New Roman"/>
          <w:color w:val="000000"/>
          <w:sz w:val="24"/>
          <w:szCs w:val="24"/>
        </w:rPr>
        <w:t xml:space="preserve"> сумму</w:t>
      </w:r>
      <w:r w:rsidR="009C0141" w:rsidRPr="00DA353E">
        <w:rPr>
          <w:rFonts w:ascii="Times New Roman" w:hAnsi="Times New Roman"/>
          <w:color w:val="000000"/>
          <w:sz w:val="24"/>
          <w:szCs w:val="24"/>
        </w:rPr>
        <w:t xml:space="preserve"> — </w:t>
      </w:r>
      <w:r w:rsidRPr="00DA353E">
        <w:rPr>
          <w:rFonts w:ascii="Times New Roman" w:hAnsi="Times New Roman"/>
          <w:color w:val="000000"/>
          <w:sz w:val="24"/>
          <w:szCs w:val="24"/>
        </w:rPr>
        <w:t xml:space="preserve">не механическую, а </w:t>
      </w:r>
      <w:r w:rsidRPr="00DA353E">
        <w:rPr>
          <w:rFonts w:ascii="Times New Roman" w:hAnsi="Times New Roman"/>
          <w:i/>
          <w:color w:val="000000"/>
          <w:sz w:val="24"/>
          <w:szCs w:val="24"/>
        </w:rPr>
        <w:t>органическую</w:t>
      </w:r>
      <w:r w:rsidRPr="00DA353E">
        <w:rPr>
          <w:rFonts w:ascii="Times New Roman" w:hAnsi="Times New Roman"/>
          <w:color w:val="000000"/>
          <w:sz w:val="24"/>
          <w:szCs w:val="24"/>
        </w:rPr>
        <w:t xml:space="preserve">. Так входит в роман еще один </w:t>
      </w:r>
      <w:r w:rsidRPr="00DA353E">
        <w:rPr>
          <w:rFonts w:ascii="Times New Roman" w:hAnsi="Times New Roman"/>
          <w:i/>
          <w:color w:val="000000"/>
          <w:sz w:val="24"/>
          <w:szCs w:val="24"/>
        </w:rPr>
        <w:t>специфический оттенок</w:t>
      </w:r>
      <w:r w:rsidRPr="00DA353E">
        <w:rPr>
          <w:rFonts w:ascii="Times New Roman" w:hAnsi="Times New Roman"/>
          <w:color w:val="000000"/>
          <w:sz w:val="24"/>
          <w:szCs w:val="24"/>
        </w:rPr>
        <w:t>, существенно участвующий в процессе формирования конкретного значения слова «</w:t>
      </w:r>
      <w:r w:rsidRPr="00DA353E">
        <w:rPr>
          <w:rFonts w:ascii="Times New Roman" w:hAnsi="Times New Roman"/>
          <w:i/>
          <w:color w:val="000000"/>
          <w:sz w:val="24"/>
          <w:szCs w:val="24"/>
        </w:rPr>
        <w:t>особенный</w:t>
      </w:r>
      <w:r w:rsidRPr="00DA353E">
        <w:rPr>
          <w:rFonts w:ascii="Times New Roman" w:hAnsi="Times New Roman"/>
          <w:color w:val="000000"/>
          <w:sz w:val="24"/>
          <w:szCs w:val="24"/>
        </w:rPr>
        <w:t>» в тексте романа. Этот оттенок</w:t>
      </w:r>
      <w:r w:rsidR="009C0141" w:rsidRPr="00DA353E">
        <w:rPr>
          <w:rFonts w:ascii="Times New Roman" w:hAnsi="Times New Roman"/>
          <w:color w:val="000000"/>
          <w:sz w:val="24"/>
          <w:szCs w:val="24"/>
        </w:rPr>
        <w:t xml:space="preserve"> — </w:t>
      </w:r>
      <w:r w:rsidRPr="00DA353E">
        <w:rPr>
          <w:rFonts w:ascii="Times New Roman" w:hAnsi="Times New Roman"/>
          <w:color w:val="000000"/>
          <w:sz w:val="24"/>
          <w:szCs w:val="24"/>
        </w:rPr>
        <w:t xml:space="preserve">мысль о </w:t>
      </w:r>
      <w:r w:rsidRPr="00DA353E">
        <w:rPr>
          <w:rFonts w:ascii="Times New Roman" w:hAnsi="Times New Roman"/>
          <w:i/>
          <w:color w:val="000000"/>
          <w:sz w:val="24"/>
          <w:szCs w:val="24"/>
        </w:rPr>
        <w:t>новом нравственном качестве</w:t>
      </w:r>
      <w:r w:rsidRPr="00DA353E">
        <w:rPr>
          <w:rFonts w:ascii="Times New Roman" w:hAnsi="Times New Roman"/>
          <w:color w:val="000000"/>
          <w:sz w:val="24"/>
          <w:szCs w:val="24"/>
        </w:rPr>
        <w:t xml:space="preserve"> изображаемых романистом героев.</w:t>
      </w:r>
    </w:p>
    <w:p w14:paraId="042CDA49" w14:textId="77777777" w:rsidR="00021AA5" w:rsidRPr="00E26E1F" w:rsidRDefault="00021AA5" w:rsidP="004D14B1">
      <w:pPr>
        <w:pStyle w:val="12"/>
        <w:rPr>
          <w:lang w:val="ru-RU"/>
        </w:rPr>
      </w:pPr>
      <w:r w:rsidRPr="00E26E1F">
        <w:rPr>
          <w:lang w:val="ru-RU"/>
        </w:rPr>
        <w:t>9</w:t>
      </w:r>
    </w:p>
    <w:p w14:paraId="47BEC570" w14:textId="77777777" w:rsidR="002C2CC4" w:rsidRPr="00DA353E" w:rsidRDefault="002C2CC4" w:rsidP="008560D5">
      <w:pPr>
        <w:autoSpaceDE w:val="0"/>
        <w:autoSpaceDN w:val="0"/>
        <w:adjustRightInd w:val="0"/>
        <w:spacing w:after="0" w:line="360" w:lineRule="auto"/>
        <w:ind w:firstLine="709"/>
        <w:jc w:val="both"/>
        <w:rPr>
          <w:rFonts w:ascii="Times New Roman" w:hAnsi="Times New Roman"/>
          <w:color w:val="000000"/>
          <w:sz w:val="24"/>
          <w:szCs w:val="24"/>
        </w:rPr>
      </w:pPr>
      <w:r w:rsidRPr="00DA353E">
        <w:rPr>
          <w:rFonts w:ascii="Times New Roman" w:hAnsi="Times New Roman"/>
          <w:color w:val="000000"/>
          <w:sz w:val="24"/>
          <w:szCs w:val="24"/>
        </w:rPr>
        <w:t>Спецификация и смысловое расширение лексической оболочки одного из слов</w:t>
      </w:r>
      <w:r w:rsidR="009C0141" w:rsidRPr="00DA353E">
        <w:rPr>
          <w:rFonts w:ascii="Times New Roman" w:hAnsi="Times New Roman"/>
          <w:color w:val="000000"/>
          <w:sz w:val="24"/>
          <w:szCs w:val="24"/>
        </w:rPr>
        <w:t xml:space="preserve"> — </w:t>
      </w:r>
      <w:r w:rsidRPr="00DA353E">
        <w:rPr>
          <w:rFonts w:ascii="Times New Roman" w:hAnsi="Times New Roman"/>
          <w:color w:val="000000"/>
          <w:sz w:val="24"/>
          <w:szCs w:val="24"/>
        </w:rPr>
        <w:t>членов оценочной авторской формулы ведет к необходимости аналогичного изменения лексического значения и противоположного члена формулы</w:t>
      </w:r>
      <w:r w:rsidR="009C0141" w:rsidRPr="00DA353E">
        <w:rPr>
          <w:rFonts w:ascii="Times New Roman" w:hAnsi="Times New Roman"/>
          <w:color w:val="000000"/>
          <w:sz w:val="24"/>
          <w:szCs w:val="24"/>
        </w:rPr>
        <w:t xml:space="preserve"> — </w:t>
      </w:r>
      <w:r w:rsidRPr="00DA353E">
        <w:rPr>
          <w:rFonts w:ascii="Times New Roman" w:hAnsi="Times New Roman"/>
          <w:color w:val="000000"/>
          <w:sz w:val="24"/>
          <w:szCs w:val="24"/>
        </w:rPr>
        <w:t>слова «</w:t>
      </w:r>
      <w:r w:rsidRPr="00DA353E">
        <w:rPr>
          <w:rFonts w:ascii="Times New Roman" w:hAnsi="Times New Roman"/>
          <w:i/>
          <w:color w:val="000000"/>
          <w:sz w:val="24"/>
          <w:szCs w:val="24"/>
        </w:rPr>
        <w:t>обыкновенный</w:t>
      </w:r>
      <w:r w:rsidRPr="00DA353E">
        <w:rPr>
          <w:rFonts w:ascii="Times New Roman" w:hAnsi="Times New Roman"/>
          <w:color w:val="000000"/>
          <w:sz w:val="24"/>
          <w:szCs w:val="24"/>
        </w:rPr>
        <w:t>». Спецификация его значения в романе началась, как мы видели, раньше, чем спецификация значения слова «особенный», но проведена была слабее, чем у этого последнего. До сих пор она ограничивалась тем, что слово «обыкновенный» применялось только в оценочной функции и только для характеристики героини романа. Теперь настала его очередь.</w:t>
      </w:r>
    </w:p>
    <w:p w14:paraId="7CA925E3" w14:textId="77777777" w:rsidR="00B02147" w:rsidRPr="00DA353E" w:rsidRDefault="002C2CC4" w:rsidP="008560D5">
      <w:pPr>
        <w:autoSpaceDE w:val="0"/>
        <w:autoSpaceDN w:val="0"/>
        <w:adjustRightInd w:val="0"/>
        <w:spacing w:after="0" w:line="360" w:lineRule="auto"/>
        <w:ind w:firstLine="709"/>
        <w:jc w:val="both"/>
        <w:rPr>
          <w:rFonts w:ascii="Times New Roman" w:hAnsi="Times New Roman"/>
          <w:color w:val="000000"/>
          <w:sz w:val="24"/>
          <w:szCs w:val="24"/>
        </w:rPr>
      </w:pPr>
      <w:r w:rsidRPr="00DA353E">
        <w:rPr>
          <w:rFonts w:ascii="Times New Roman" w:hAnsi="Times New Roman"/>
          <w:color w:val="000000"/>
          <w:sz w:val="24"/>
          <w:szCs w:val="24"/>
        </w:rPr>
        <w:t xml:space="preserve">В XI разделе </w:t>
      </w:r>
      <w:r w:rsidR="008F1E04" w:rsidRPr="00DA353E">
        <w:rPr>
          <w:rFonts w:ascii="Times New Roman" w:hAnsi="Times New Roman"/>
          <w:color w:val="000000"/>
          <w:sz w:val="24"/>
          <w:szCs w:val="24"/>
        </w:rPr>
        <w:t xml:space="preserve">III </w:t>
      </w:r>
      <w:r w:rsidRPr="00DA353E">
        <w:rPr>
          <w:rFonts w:ascii="Times New Roman" w:hAnsi="Times New Roman"/>
          <w:color w:val="000000"/>
          <w:sz w:val="24"/>
          <w:szCs w:val="24"/>
        </w:rPr>
        <w:t>главы рассказывается о страсти Кирсанова к Вере Павловне и его первой попытке ее подавить.</w:t>
      </w:r>
    </w:p>
    <w:p w14:paraId="001F6B42" w14:textId="77777777" w:rsidR="00B02147" w:rsidRPr="00DA353E" w:rsidRDefault="002C2CC4" w:rsidP="008560D5">
      <w:pPr>
        <w:autoSpaceDE w:val="0"/>
        <w:autoSpaceDN w:val="0"/>
        <w:adjustRightInd w:val="0"/>
        <w:spacing w:after="0" w:line="360" w:lineRule="auto"/>
        <w:ind w:firstLine="709"/>
        <w:jc w:val="both"/>
        <w:rPr>
          <w:rFonts w:ascii="Times New Roman" w:hAnsi="Times New Roman"/>
          <w:color w:val="000000"/>
          <w:sz w:val="24"/>
          <w:szCs w:val="24"/>
        </w:rPr>
      </w:pPr>
      <w:r w:rsidRPr="00DA353E">
        <w:rPr>
          <w:rFonts w:ascii="Times New Roman" w:hAnsi="Times New Roman"/>
          <w:color w:val="000000"/>
          <w:sz w:val="24"/>
          <w:szCs w:val="24"/>
        </w:rPr>
        <w:t xml:space="preserve">«Разговор шел, </w:t>
      </w:r>
      <w:r w:rsidRPr="00DA353E">
        <w:rPr>
          <w:rFonts w:ascii="Times New Roman" w:hAnsi="Times New Roman"/>
          <w:i/>
          <w:iCs/>
          <w:color w:val="000000"/>
          <w:sz w:val="24"/>
          <w:szCs w:val="24"/>
        </w:rPr>
        <w:t>как обыкновенно,</w:t>
      </w:r>
      <w:r w:rsidR="009C0141" w:rsidRPr="00DA353E">
        <w:rPr>
          <w:rFonts w:ascii="Times New Roman" w:hAnsi="Times New Roman"/>
          <w:i/>
          <w:iCs/>
          <w:color w:val="000000"/>
          <w:sz w:val="24"/>
          <w:szCs w:val="24"/>
        </w:rPr>
        <w:t xml:space="preserve"> — </w:t>
      </w:r>
      <w:r w:rsidRPr="00DA353E">
        <w:rPr>
          <w:rFonts w:ascii="Times New Roman" w:hAnsi="Times New Roman"/>
          <w:color w:val="000000"/>
          <w:sz w:val="24"/>
          <w:szCs w:val="24"/>
        </w:rPr>
        <w:t>повествует рассказчик,</w:t>
      </w:r>
      <w:r w:rsidR="009C0141" w:rsidRPr="00DA353E">
        <w:rPr>
          <w:rFonts w:ascii="Times New Roman" w:hAnsi="Times New Roman"/>
          <w:color w:val="000000"/>
          <w:sz w:val="24"/>
          <w:szCs w:val="24"/>
        </w:rPr>
        <w:t xml:space="preserve"> — </w:t>
      </w:r>
      <w:r w:rsidRPr="00DA353E">
        <w:rPr>
          <w:rFonts w:ascii="Times New Roman" w:hAnsi="Times New Roman"/>
          <w:color w:val="000000"/>
          <w:sz w:val="24"/>
          <w:szCs w:val="24"/>
        </w:rPr>
        <w:t>без всяких церемоний; Кирсанов болтал больше всех, но вдруг замолчал</w:t>
      </w:r>
      <w:r w:rsidR="00B02147" w:rsidRPr="00DA353E">
        <w:rPr>
          <w:rFonts w:ascii="Times New Roman" w:hAnsi="Times New Roman"/>
          <w:color w:val="000000"/>
          <w:sz w:val="24"/>
          <w:szCs w:val="24"/>
        </w:rPr>
        <w:t>. &lt;</w:t>
      </w:r>
      <w:r w:rsidRPr="00DA353E">
        <w:rPr>
          <w:rFonts w:ascii="Times New Roman" w:hAnsi="Times New Roman"/>
          <w:color w:val="000000"/>
          <w:sz w:val="24"/>
          <w:szCs w:val="24"/>
        </w:rPr>
        <w:t>...</w:t>
      </w:r>
      <w:r w:rsidR="00B02147" w:rsidRPr="00DA353E">
        <w:rPr>
          <w:rFonts w:ascii="Times New Roman" w:hAnsi="Times New Roman"/>
          <w:color w:val="000000"/>
          <w:sz w:val="24"/>
          <w:szCs w:val="24"/>
        </w:rPr>
        <w:t>&gt;</w:t>
      </w:r>
    </w:p>
    <w:p w14:paraId="506264C5" w14:textId="77777777" w:rsidR="00B02147" w:rsidRPr="00DA353E" w:rsidRDefault="002C2CC4" w:rsidP="008560D5">
      <w:pPr>
        <w:autoSpaceDE w:val="0"/>
        <w:autoSpaceDN w:val="0"/>
        <w:adjustRightInd w:val="0"/>
        <w:spacing w:after="0" w:line="360" w:lineRule="auto"/>
        <w:ind w:firstLine="709"/>
        <w:jc w:val="both"/>
        <w:rPr>
          <w:rFonts w:ascii="Times New Roman" w:hAnsi="Times New Roman"/>
          <w:color w:val="000000"/>
          <w:sz w:val="24"/>
          <w:szCs w:val="24"/>
        </w:rPr>
      </w:pPr>
      <w:r w:rsidRPr="00DA353E">
        <w:rPr>
          <w:rFonts w:ascii="Times New Roman" w:hAnsi="Times New Roman"/>
          <w:color w:val="000000"/>
          <w:sz w:val="24"/>
          <w:szCs w:val="24"/>
        </w:rPr>
        <w:t xml:space="preserve">Через несколько времени, </w:t>
      </w:r>
      <w:r w:rsidRPr="00DA353E">
        <w:rPr>
          <w:rFonts w:ascii="Times New Roman" w:hAnsi="Times New Roman"/>
          <w:i/>
          <w:iCs/>
          <w:color w:val="000000"/>
          <w:sz w:val="24"/>
          <w:szCs w:val="24"/>
        </w:rPr>
        <w:t xml:space="preserve">раньше обыкновенного, </w:t>
      </w:r>
      <w:r w:rsidRPr="00DA353E">
        <w:rPr>
          <w:rFonts w:ascii="Times New Roman" w:hAnsi="Times New Roman"/>
          <w:color w:val="000000"/>
          <w:sz w:val="24"/>
          <w:szCs w:val="24"/>
        </w:rPr>
        <w:t>он встал и ушел, простившись, как всегда, просто» (1</w:t>
      </w:r>
      <w:r w:rsidR="00B02147" w:rsidRPr="00DA353E">
        <w:rPr>
          <w:rFonts w:ascii="Times New Roman" w:hAnsi="Times New Roman"/>
          <w:color w:val="000000"/>
          <w:sz w:val="24"/>
          <w:szCs w:val="24"/>
        </w:rPr>
        <w:t>51–152).</w:t>
      </w:r>
    </w:p>
    <w:p w14:paraId="69C0B055" w14:textId="77777777" w:rsidR="002C2CC4" w:rsidRPr="00DA353E" w:rsidRDefault="002C2CC4" w:rsidP="008560D5">
      <w:pPr>
        <w:autoSpaceDE w:val="0"/>
        <w:autoSpaceDN w:val="0"/>
        <w:adjustRightInd w:val="0"/>
        <w:spacing w:after="0" w:line="360" w:lineRule="auto"/>
        <w:ind w:firstLine="709"/>
        <w:jc w:val="both"/>
        <w:rPr>
          <w:rFonts w:ascii="Times New Roman" w:hAnsi="Times New Roman"/>
          <w:color w:val="000000"/>
          <w:sz w:val="24"/>
          <w:szCs w:val="24"/>
        </w:rPr>
      </w:pPr>
      <w:r w:rsidRPr="00DA353E">
        <w:rPr>
          <w:rFonts w:ascii="Times New Roman" w:hAnsi="Times New Roman"/>
          <w:color w:val="000000"/>
          <w:sz w:val="24"/>
          <w:szCs w:val="24"/>
        </w:rPr>
        <w:t xml:space="preserve">«Прошло еще два дня; не зайти к Лопуховым четыре дня сряду было делом </w:t>
      </w:r>
      <w:r w:rsidRPr="00DA353E">
        <w:rPr>
          <w:rFonts w:ascii="Times New Roman" w:hAnsi="Times New Roman"/>
          <w:i/>
          <w:iCs/>
          <w:color w:val="000000"/>
          <w:sz w:val="24"/>
          <w:szCs w:val="24"/>
        </w:rPr>
        <w:t xml:space="preserve">необыкновенным </w:t>
      </w:r>
      <w:r w:rsidRPr="00DA353E">
        <w:rPr>
          <w:rFonts w:ascii="Times New Roman" w:hAnsi="Times New Roman"/>
          <w:color w:val="000000"/>
          <w:sz w:val="24"/>
          <w:szCs w:val="24"/>
        </w:rPr>
        <w:t>для Кирсанова» (1</w:t>
      </w:r>
      <w:r w:rsidR="00B02147" w:rsidRPr="00DA353E">
        <w:rPr>
          <w:rFonts w:ascii="Times New Roman" w:hAnsi="Times New Roman"/>
          <w:color w:val="000000"/>
          <w:sz w:val="24"/>
          <w:szCs w:val="24"/>
        </w:rPr>
        <w:t>52</w:t>
      </w:r>
      <w:r w:rsidRPr="00DA353E">
        <w:rPr>
          <w:rFonts w:ascii="Times New Roman" w:hAnsi="Times New Roman"/>
          <w:color w:val="000000"/>
          <w:sz w:val="24"/>
          <w:szCs w:val="24"/>
        </w:rPr>
        <w:t>). И вдруг эта «необыкновенность» его поведения становится разительной; текст начинает пестр</w:t>
      </w:r>
      <w:r w:rsidR="00B02147" w:rsidRPr="00DA353E">
        <w:rPr>
          <w:rFonts w:ascii="Times New Roman" w:hAnsi="Times New Roman"/>
          <w:color w:val="000000"/>
          <w:sz w:val="24"/>
          <w:szCs w:val="24"/>
          <w:lang w:val="en-US"/>
        </w:rPr>
        <w:t>e</w:t>
      </w:r>
      <w:r w:rsidRPr="00DA353E">
        <w:rPr>
          <w:rFonts w:ascii="Times New Roman" w:hAnsi="Times New Roman"/>
          <w:color w:val="000000"/>
          <w:sz w:val="24"/>
          <w:szCs w:val="24"/>
        </w:rPr>
        <w:t>ть неожиданным: «стал дураком и пошляком» (стр. 1</w:t>
      </w:r>
      <w:r w:rsidR="003D46AC" w:rsidRPr="00DA353E">
        <w:rPr>
          <w:rFonts w:ascii="Times New Roman" w:hAnsi="Times New Roman"/>
          <w:color w:val="000000"/>
          <w:sz w:val="24"/>
          <w:szCs w:val="24"/>
        </w:rPr>
        <w:t>53</w:t>
      </w:r>
      <w:r w:rsidRPr="00DA353E">
        <w:rPr>
          <w:rFonts w:ascii="Times New Roman" w:hAnsi="Times New Roman"/>
          <w:color w:val="000000"/>
          <w:sz w:val="24"/>
          <w:szCs w:val="24"/>
        </w:rPr>
        <w:t>); «выходило как-то дрянно» (стр. 1</w:t>
      </w:r>
      <w:r w:rsidR="003D46AC" w:rsidRPr="00DA353E">
        <w:rPr>
          <w:rFonts w:ascii="Times New Roman" w:hAnsi="Times New Roman"/>
          <w:color w:val="000000"/>
          <w:sz w:val="24"/>
          <w:szCs w:val="24"/>
        </w:rPr>
        <w:t>53</w:t>
      </w:r>
      <w:r w:rsidRPr="00DA353E">
        <w:rPr>
          <w:rFonts w:ascii="Times New Roman" w:hAnsi="Times New Roman"/>
          <w:color w:val="000000"/>
          <w:sz w:val="24"/>
          <w:szCs w:val="24"/>
        </w:rPr>
        <w:t>); «начал нести</w:t>
      </w:r>
      <w:r w:rsidR="003D46AC" w:rsidRPr="00DA353E">
        <w:rPr>
          <w:rFonts w:ascii="Times New Roman" w:hAnsi="Times New Roman"/>
          <w:color w:val="000000"/>
          <w:sz w:val="24"/>
          <w:szCs w:val="24"/>
        </w:rPr>
        <w:t xml:space="preserve"> &lt;</w:t>
      </w:r>
      <w:r w:rsidRPr="00DA353E">
        <w:rPr>
          <w:rFonts w:ascii="Times New Roman" w:hAnsi="Times New Roman"/>
          <w:color w:val="000000"/>
          <w:sz w:val="24"/>
          <w:szCs w:val="24"/>
        </w:rPr>
        <w:t>...</w:t>
      </w:r>
      <w:r w:rsidR="003D46AC" w:rsidRPr="00DA353E">
        <w:rPr>
          <w:rFonts w:ascii="Times New Roman" w:hAnsi="Times New Roman"/>
          <w:color w:val="000000"/>
          <w:sz w:val="24"/>
          <w:szCs w:val="24"/>
        </w:rPr>
        <w:t>&gt;</w:t>
      </w:r>
      <w:r w:rsidRPr="00DA353E">
        <w:rPr>
          <w:rFonts w:ascii="Times New Roman" w:hAnsi="Times New Roman"/>
          <w:color w:val="000000"/>
          <w:sz w:val="24"/>
          <w:szCs w:val="24"/>
        </w:rPr>
        <w:t xml:space="preserve"> пошлую чепуху» (стр. 1</w:t>
      </w:r>
      <w:r w:rsidR="003D46AC" w:rsidRPr="00DA353E">
        <w:rPr>
          <w:rFonts w:ascii="Times New Roman" w:hAnsi="Times New Roman"/>
          <w:color w:val="000000"/>
          <w:sz w:val="24"/>
          <w:szCs w:val="24"/>
        </w:rPr>
        <w:t>53</w:t>
      </w:r>
      <w:r w:rsidRPr="00DA353E">
        <w:rPr>
          <w:rFonts w:ascii="Times New Roman" w:hAnsi="Times New Roman"/>
          <w:color w:val="000000"/>
          <w:sz w:val="24"/>
          <w:szCs w:val="24"/>
        </w:rPr>
        <w:t>); «уж несколько дней до своего явного опошления он был странен» (стр. 1</w:t>
      </w:r>
      <w:r w:rsidR="004C31AB" w:rsidRPr="00DA353E">
        <w:rPr>
          <w:rFonts w:ascii="Times New Roman" w:hAnsi="Times New Roman"/>
          <w:color w:val="000000"/>
          <w:sz w:val="24"/>
          <w:szCs w:val="24"/>
        </w:rPr>
        <w:t>53</w:t>
      </w:r>
      <w:r w:rsidRPr="00DA353E">
        <w:rPr>
          <w:rFonts w:ascii="Times New Roman" w:hAnsi="Times New Roman"/>
          <w:color w:val="000000"/>
          <w:sz w:val="24"/>
          <w:szCs w:val="24"/>
        </w:rPr>
        <w:t>); «из-под маски порядочного человека высовывалось несколько дней такое длинное ослиное ухо» (стр. 1</w:t>
      </w:r>
      <w:r w:rsidR="004C31AB" w:rsidRPr="00DA353E">
        <w:rPr>
          <w:rFonts w:ascii="Times New Roman" w:hAnsi="Times New Roman"/>
          <w:color w:val="000000"/>
          <w:sz w:val="24"/>
          <w:szCs w:val="24"/>
        </w:rPr>
        <w:t>53) и т.</w:t>
      </w:r>
      <w:r w:rsidR="004C31AB" w:rsidRPr="00DA353E">
        <w:rPr>
          <w:rFonts w:ascii="Times New Roman" w:hAnsi="Times New Roman"/>
          <w:color w:val="000000"/>
          <w:sz w:val="24"/>
          <w:szCs w:val="24"/>
          <w:lang w:val="en-US"/>
        </w:rPr>
        <w:t> </w:t>
      </w:r>
      <w:r w:rsidRPr="00DA353E">
        <w:rPr>
          <w:rFonts w:ascii="Times New Roman" w:hAnsi="Times New Roman"/>
          <w:color w:val="000000"/>
          <w:sz w:val="24"/>
          <w:szCs w:val="24"/>
        </w:rPr>
        <w:t>д.</w:t>
      </w:r>
    </w:p>
    <w:p w14:paraId="2039A225" w14:textId="77777777" w:rsidR="002C2CC4" w:rsidRPr="00DA353E" w:rsidRDefault="002C2CC4" w:rsidP="008560D5">
      <w:pPr>
        <w:autoSpaceDE w:val="0"/>
        <w:autoSpaceDN w:val="0"/>
        <w:adjustRightInd w:val="0"/>
        <w:spacing w:after="0" w:line="360" w:lineRule="auto"/>
        <w:ind w:firstLine="709"/>
        <w:jc w:val="both"/>
        <w:rPr>
          <w:rFonts w:ascii="Times New Roman" w:hAnsi="Times New Roman"/>
          <w:color w:val="000000"/>
          <w:sz w:val="24"/>
          <w:szCs w:val="24"/>
        </w:rPr>
      </w:pPr>
      <w:r w:rsidRPr="00DA353E">
        <w:rPr>
          <w:rFonts w:ascii="Times New Roman" w:hAnsi="Times New Roman"/>
          <w:color w:val="000000"/>
          <w:sz w:val="24"/>
          <w:szCs w:val="24"/>
        </w:rPr>
        <w:t>До сих пор противостояние понятий «обыкновенный»</w:t>
      </w:r>
      <w:r w:rsidR="009C0141" w:rsidRPr="00DA353E">
        <w:rPr>
          <w:rFonts w:ascii="Times New Roman" w:hAnsi="Times New Roman"/>
          <w:color w:val="000000"/>
          <w:sz w:val="24"/>
          <w:szCs w:val="24"/>
        </w:rPr>
        <w:t xml:space="preserve"> — </w:t>
      </w:r>
      <w:r w:rsidRPr="00DA353E">
        <w:rPr>
          <w:rFonts w:ascii="Times New Roman" w:hAnsi="Times New Roman"/>
          <w:color w:val="000000"/>
          <w:sz w:val="24"/>
          <w:szCs w:val="24"/>
        </w:rPr>
        <w:t xml:space="preserve">«особенный» было однозначным. И вот теперь, когда второе слово этой понятийной группы определилось для читателя в своем художественно-специфическом объеме, происходит аналогичное уточнение смысла первого слова. Читатель видит здесь, что значит </w:t>
      </w:r>
      <w:r w:rsidRPr="00DA353E">
        <w:rPr>
          <w:rFonts w:ascii="Times New Roman" w:hAnsi="Times New Roman"/>
          <w:b/>
          <w:bCs/>
          <w:color w:val="000000"/>
          <w:sz w:val="24"/>
          <w:szCs w:val="24"/>
        </w:rPr>
        <w:t xml:space="preserve">в </w:t>
      </w:r>
      <w:r w:rsidR="004C31AB" w:rsidRPr="00DA353E">
        <w:rPr>
          <w:rFonts w:ascii="Times New Roman" w:hAnsi="Times New Roman"/>
          <w:color w:val="000000"/>
          <w:sz w:val="24"/>
          <w:szCs w:val="24"/>
        </w:rPr>
        <w:t>романе ‘</w:t>
      </w:r>
      <w:r w:rsidRPr="00DA353E">
        <w:rPr>
          <w:rFonts w:ascii="Times New Roman" w:hAnsi="Times New Roman"/>
          <w:i/>
          <w:color w:val="000000"/>
          <w:sz w:val="24"/>
          <w:szCs w:val="24"/>
        </w:rPr>
        <w:t>необыкновенное</w:t>
      </w:r>
      <w:r w:rsidR="004C31AB" w:rsidRPr="00DA353E">
        <w:rPr>
          <w:rFonts w:ascii="Times New Roman" w:hAnsi="Times New Roman"/>
          <w:color w:val="000000"/>
          <w:sz w:val="24"/>
          <w:szCs w:val="24"/>
        </w:rPr>
        <w:t>’</w:t>
      </w:r>
      <w:r w:rsidRPr="00DA353E">
        <w:rPr>
          <w:rFonts w:ascii="Times New Roman" w:hAnsi="Times New Roman"/>
          <w:color w:val="000000"/>
          <w:sz w:val="24"/>
          <w:szCs w:val="24"/>
        </w:rPr>
        <w:t>, ко</w:t>
      </w:r>
      <w:r w:rsidR="004C31AB" w:rsidRPr="00DA353E">
        <w:rPr>
          <w:rFonts w:ascii="Times New Roman" w:hAnsi="Times New Roman"/>
          <w:color w:val="000000"/>
          <w:sz w:val="24"/>
          <w:szCs w:val="24"/>
        </w:rPr>
        <w:t>гда оно не то же самое, что ‘</w:t>
      </w:r>
      <w:r w:rsidRPr="00DA353E">
        <w:rPr>
          <w:rFonts w:ascii="Times New Roman" w:hAnsi="Times New Roman"/>
          <w:color w:val="000000"/>
          <w:sz w:val="24"/>
          <w:szCs w:val="24"/>
        </w:rPr>
        <w:t>особенное</w:t>
      </w:r>
      <w:r w:rsidR="004C31AB" w:rsidRPr="00DA353E">
        <w:rPr>
          <w:rFonts w:ascii="Times New Roman" w:hAnsi="Times New Roman"/>
          <w:color w:val="000000"/>
          <w:sz w:val="24"/>
          <w:szCs w:val="24"/>
        </w:rPr>
        <w:t>’</w:t>
      </w:r>
      <w:r w:rsidRPr="00DA353E">
        <w:rPr>
          <w:rFonts w:ascii="Times New Roman" w:hAnsi="Times New Roman"/>
          <w:color w:val="000000"/>
          <w:sz w:val="24"/>
          <w:szCs w:val="24"/>
        </w:rPr>
        <w:t>: это</w:t>
      </w:r>
      <w:r w:rsidR="009C0141" w:rsidRPr="00DA353E">
        <w:rPr>
          <w:rFonts w:ascii="Times New Roman" w:hAnsi="Times New Roman"/>
          <w:color w:val="000000"/>
          <w:sz w:val="24"/>
          <w:szCs w:val="24"/>
        </w:rPr>
        <w:t xml:space="preserve"> — </w:t>
      </w:r>
      <w:r w:rsidR="004C31AB" w:rsidRPr="00DA353E">
        <w:rPr>
          <w:rFonts w:ascii="Times New Roman" w:hAnsi="Times New Roman"/>
          <w:color w:val="000000"/>
          <w:sz w:val="24"/>
          <w:szCs w:val="24"/>
        </w:rPr>
        <w:t>‘</w:t>
      </w:r>
      <w:r w:rsidRPr="00DA353E">
        <w:rPr>
          <w:rFonts w:ascii="Times New Roman" w:hAnsi="Times New Roman"/>
          <w:i/>
          <w:color w:val="000000"/>
          <w:sz w:val="24"/>
          <w:szCs w:val="24"/>
        </w:rPr>
        <w:t>пошлое</w:t>
      </w:r>
      <w:r w:rsidR="004C31AB" w:rsidRPr="00DA353E">
        <w:rPr>
          <w:rFonts w:ascii="Times New Roman" w:hAnsi="Times New Roman"/>
          <w:color w:val="000000"/>
          <w:sz w:val="24"/>
          <w:szCs w:val="24"/>
        </w:rPr>
        <w:t>’</w:t>
      </w:r>
      <w:r w:rsidRPr="00DA353E">
        <w:rPr>
          <w:rFonts w:ascii="Times New Roman" w:hAnsi="Times New Roman"/>
          <w:color w:val="000000"/>
          <w:sz w:val="24"/>
          <w:szCs w:val="24"/>
        </w:rPr>
        <w:t xml:space="preserve"> в окружающей «новых людей» реальной действительности. Именно теперь мир «новых людей» в романе окончательно отделяется и противополагается «допотопному» миру «пошлых» людей.</w:t>
      </w:r>
      <w:r w:rsidR="004C31AB" w:rsidRPr="00DA353E">
        <w:rPr>
          <w:rStyle w:val="a9"/>
          <w:rFonts w:ascii="Times New Roman" w:hAnsi="Times New Roman"/>
          <w:color w:val="000000"/>
          <w:sz w:val="24"/>
          <w:szCs w:val="24"/>
        </w:rPr>
        <w:footnoteReference w:id="7"/>
      </w:r>
      <w:r w:rsidRPr="00DA353E">
        <w:rPr>
          <w:rFonts w:ascii="Times New Roman" w:hAnsi="Times New Roman"/>
          <w:color w:val="000000"/>
          <w:sz w:val="24"/>
          <w:szCs w:val="24"/>
        </w:rPr>
        <w:t xml:space="preserve"> Лексическая оболочка слова «обыкновенный», соответствующая языковой норме, так же как это произошло несколько раньше со словом «особенный», оказывается разорванной, и конкретное значение этого слова в тексте романа отныне включает в себя также моральную и социальную спецификацию круга его «новых» героев. Это означает, что понятийная оценочная градация, продолжая сохранять свою логическую форму, существенно изменила свое содержание: являвшееся вначале простым соотношением понятий, оно стало теперь художественно-образным соотношением оценочных рядов, содержание которых определяется уже не столько общеязыковой нормой, сколько контекстом самого романа и вне этого контекста не существует.</w:t>
      </w:r>
    </w:p>
    <w:p w14:paraId="5E0E232E" w14:textId="77777777" w:rsidR="002C2CC4" w:rsidRPr="00DA353E" w:rsidRDefault="002C2CC4" w:rsidP="008560D5">
      <w:pPr>
        <w:autoSpaceDE w:val="0"/>
        <w:autoSpaceDN w:val="0"/>
        <w:adjustRightInd w:val="0"/>
        <w:spacing w:after="0" w:line="360" w:lineRule="auto"/>
        <w:ind w:firstLine="709"/>
        <w:jc w:val="both"/>
        <w:rPr>
          <w:rFonts w:ascii="Times New Roman" w:hAnsi="Times New Roman"/>
          <w:color w:val="000000"/>
          <w:sz w:val="24"/>
          <w:szCs w:val="24"/>
        </w:rPr>
      </w:pPr>
      <w:r w:rsidRPr="00DA353E">
        <w:rPr>
          <w:rFonts w:ascii="Times New Roman" w:hAnsi="Times New Roman"/>
          <w:color w:val="000000"/>
          <w:sz w:val="24"/>
          <w:szCs w:val="24"/>
        </w:rPr>
        <w:t xml:space="preserve">Читателю начинает открываться авторский «урок», и для стиля романа весьма характерно, что он открывается лишь по мере того и лишь </w:t>
      </w:r>
      <w:r w:rsidRPr="00A9248D">
        <w:rPr>
          <w:rFonts w:ascii="Times New Roman" w:hAnsi="Times New Roman"/>
          <w:bCs/>
          <w:color w:val="000000"/>
          <w:sz w:val="24"/>
          <w:szCs w:val="24"/>
        </w:rPr>
        <w:t>в</w:t>
      </w:r>
      <w:r w:rsidRPr="00DA353E">
        <w:rPr>
          <w:rFonts w:ascii="Times New Roman" w:hAnsi="Times New Roman"/>
          <w:b/>
          <w:bCs/>
          <w:color w:val="000000"/>
          <w:sz w:val="24"/>
          <w:szCs w:val="24"/>
        </w:rPr>
        <w:t xml:space="preserve"> </w:t>
      </w:r>
      <w:r w:rsidRPr="00DA353E">
        <w:rPr>
          <w:rFonts w:ascii="Times New Roman" w:hAnsi="Times New Roman"/>
          <w:color w:val="000000"/>
          <w:sz w:val="24"/>
          <w:szCs w:val="24"/>
        </w:rPr>
        <w:t>том объеме, в каком он читателем в данный момент уже усвоен. Действительно, реальные человеческие отношения, известные читателю помимо романа</w:t>
      </w:r>
      <w:r w:rsidR="009C0141" w:rsidRPr="00DA353E">
        <w:rPr>
          <w:rFonts w:ascii="Times New Roman" w:hAnsi="Times New Roman"/>
          <w:color w:val="000000"/>
          <w:sz w:val="24"/>
          <w:szCs w:val="24"/>
        </w:rPr>
        <w:t xml:space="preserve"> — </w:t>
      </w:r>
      <w:r w:rsidRPr="00DA353E">
        <w:rPr>
          <w:rFonts w:ascii="Times New Roman" w:hAnsi="Times New Roman"/>
          <w:color w:val="000000"/>
          <w:sz w:val="24"/>
          <w:szCs w:val="24"/>
        </w:rPr>
        <w:t>из собственного жизненного опыта, воспринимаются и, следовательно, оцениваются им как «обыкновенные». С точки зрения этих отношений, такие герои романа, как Вера Павловна, Лопухов и Кирсанов, являются безусловно людьми «необыкновенными», «особенными». И сам рассказчик как будто так же понимает их: ведь говорит же он, что это люди «на особый лад». Однако по своей собственной мерке</w:t>
      </w:r>
      <w:r w:rsidR="009C0141" w:rsidRPr="00DA353E">
        <w:rPr>
          <w:rFonts w:ascii="Times New Roman" w:hAnsi="Times New Roman"/>
          <w:color w:val="000000"/>
          <w:sz w:val="24"/>
          <w:szCs w:val="24"/>
        </w:rPr>
        <w:t xml:space="preserve"> — </w:t>
      </w:r>
      <w:r w:rsidRPr="00DA353E">
        <w:rPr>
          <w:rFonts w:ascii="Times New Roman" w:hAnsi="Times New Roman"/>
          <w:color w:val="000000"/>
          <w:sz w:val="24"/>
          <w:szCs w:val="24"/>
        </w:rPr>
        <w:t>все они люди «обыкновенные». То, что с точки зрения «допотопных людей» является «особенным», настойчиво пропагандируется рассказчиком как заурядное, незамечательное, «обыкновенное». Но тем самым пропагандируется принципиально другая</w:t>
      </w:r>
      <w:r w:rsidR="00ED5AA3" w:rsidRPr="00DA353E">
        <w:rPr>
          <w:rFonts w:ascii="Times New Roman" w:hAnsi="Times New Roman"/>
          <w:color w:val="000000"/>
          <w:sz w:val="24"/>
          <w:szCs w:val="24"/>
        </w:rPr>
        <w:t xml:space="preserve"> </w:t>
      </w:r>
      <w:r w:rsidRPr="00DA353E">
        <w:rPr>
          <w:rFonts w:ascii="Times New Roman" w:hAnsi="Times New Roman"/>
          <w:color w:val="000000"/>
          <w:sz w:val="24"/>
          <w:szCs w:val="24"/>
        </w:rPr>
        <w:t>точка зрения</w:t>
      </w:r>
      <w:r w:rsidR="009C0141" w:rsidRPr="00DA353E">
        <w:rPr>
          <w:rFonts w:ascii="Times New Roman" w:hAnsi="Times New Roman"/>
          <w:color w:val="000000"/>
          <w:sz w:val="24"/>
          <w:szCs w:val="24"/>
        </w:rPr>
        <w:t xml:space="preserve"> — </w:t>
      </w:r>
      <w:r w:rsidRPr="00DA353E">
        <w:rPr>
          <w:rFonts w:ascii="Times New Roman" w:hAnsi="Times New Roman"/>
          <w:color w:val="000000"/>
          <w:sz w:val="24"/>
          <w:szCs w:val="24"/>
        </w:rPr>
        <w:t>точка зрения «порядочных людей». С другой стороны, естественно, что раз изображаемые лица и их поступки подч</w:t>
      </w:r>
      <w:r w:rsidR="00ED5AA3" w:rsidRPr="00DA353E">
        <w:rPr>
          <w:rFonts w:ascii="Times New Roman" w:hAnsi="Times New Roman"/>
          <w:color w:val="000000"/>
          <w:sz w:val="24"/>
          <w:szCs w:val="24"/>
        </w:rPr>
        <w:t>еркнуто оцениваются как «обыкно</w:t>
      </w:r>
      <w:r w:rsidR="00A9248D">
        <w:rPr>
          <w:rFonts w:ascii="Times New Roman" w:hAnsi="Times New Roman"/>
          <w:color w:val="000000"/>
          <w:sz w:val="24"/>
          <w:szCs w:val="24"/>
        </w:rPr>
        <w:t>-</w:t>
      </w:r>
      <w:r w:rsidR="004D14B1">
        <w:rPr>
          <w:rFonts w:ascii="Times New Roman" w:hAnsi="Times New Roman"/>
          <w:color w:val="000000"/>
          <w:sz w:val="24"/>
          <w:szCs w:val="24"/>
        </w:rPr>
        <w:t xml:space="preserve"> </w:t>
      </w:r>
      <w:r w:rsidR="00A9248D" w:rsidRPr="00A9248D">
        <w:rPr>
          <w:rFonts w:ascii="Times New Roman" w:hAnsi="Times New Roman"/>
          <w:b/>
          <w:color w:val="000000"/>
          <w:sz w:val="24"/>
          <w:szCs w:val="24"/>
        </w:rPr>
        <w:t>(С. 121)</w:t>
      </w:r>
      <w:r w:rsidR="004D14B1">
        <w:rPr>
          <w:rFonts w:ascii="Times New Roman" w:hAnsi="Times New Roman"/>
          <w:b/>
          <w:color w:val="000000"/>
          <w:sz w:val="24"/>
          <w:szCs w:val="24"/>
        </w:rPr>
        <w:t xml:space="preserve"> </w:t>
      </w:r>
      <w:r w:rsidRPr="00DA353E">
        <w:rPr>
          <w:rFonts w:ascii="Times New Roman" w:hAnsi="Times New Roman"/>
          <w:color w:val="000000"/>
          <w:sz w:val="24"/>
          <w:szCs w:val="24"/>
        </w:rPr>
        <w:t>венные»,</w:t>
      </w:r>
      <w:r w:rsidR="009C0141" w:rsidRPr="00DA353E">
        <w:rPr>
          <w:rFonts w:ascii="Times New Roman" w:hAnsi="Times New Roman"/>
          <w:color w:val="000000"/>
          <w:sz w:val="24"/>
          <w:szCs w:val="24"/>
        </w:rPr>
        <w:t xml:space="preserve"> — </w:t>
      </w:r>
      <w:r w:rsidRPr="00DA353E">
        <w:rPr>
          <w:rFonts w:ascii="Times New Roman" w:hAnsi="Times New Roman"/>
          <w:color w:val="000000"/>
          <w:sz w:val="24"/>
          <w:szCs w:val="24"/>
        </w:rPr>
        <w:t>внутри этого круга фактов и с точки зрения самих «порядочных людей» должны существовать явления «особенные». Что это за явления и в чем будет заключаться их «особенность» по сравнению с этого рода «обыкновенностью», читателю пока не видно, не известно. Но почва подготовлена, оценочное «силовое поле» создано: «новые люди»</w:t>
      </w:r>
      <w:r w:rsidR="009C0141" w:rsidRPr="00DA353E">
        <w:rPr>
          <w:rFonts w:ascii="Times New Roman" w:hAnsi="Times New Roman"/>
          <w:color w:val="000000"/>
          <w:sz w:val="24"/>
          <w:szCs w:val="24"/>
        </w:rPr>
        <w:t xml:space="preserve"> — </w:t>
      </w:r>
      <w:r w:rsidRPr="00DA353E">
        <w:rPr>
          <w:rFonts w:ascii="Times New Roman" w:hAnsi="Times New Roman"/>
          <w:color w:val="000000"/>
          <w:sz w:val="24"/>
          <w:szCs w:val="24"/>
        </w:rPr>
        <w:t>«обыкновенные» ли, или «особенные»</w:t>
      </w:r>
      <w:r w:rsidR="009C0141" w:rsidRPr="00DA353E">
        <w:rPr>
          <w:rFonts w:ascii="Times New Roman" w:hAnsi="Times New Roman"/>
          <w:color w:val="000000"/>
          <w:sz w:val="24"/>
          <w:szCs w:val="24"/>
        </w:rPr>
        <w:t xml:space="preserve"> — </w:t>
      </w:r>
      <w:r w:rsidRPr="00DA353E">
        <w:rPr>
          <w:rFonts w:ascii="Times New Roman" w:hAnsi="Times New Roman"/>
          <w:color w:val="000000"/>
          <w:sz w:val="24"/>
          <w:szCs w:val="24"/>
        </w:rPr>
        <w:t>все отграничены не только нравственно и социально, но</w:t>
      </w:r>
      <w:r w:rsidR="009C0141" w:rsidRPr="00DA353E">
        <w:rPr>
          <w:rFonts w:ascii="Times New Roman" w:hAnsi="Times New Roman"/>
          <w:color w:val="000000"/>
          <w:sz w:val="24"/>
          <w:szCs w:val="24"/>
        </w:rPr>
        <w:t xml:space="preserve"> — </w:t>
      </w:r>
      <w:r w:rsidRPr="00DA353E">
        <w:rPr>
          <w:rFonts w:ascii="Times New Roman" w:hAnsi="Times New Roman"/>
          <w:color w:val="000000"/>
          <w:sz w:val="24"/>
          <w:szCs w:val="24"/>
        </w:rPr>
        <w:t>с величайшей осторожностью и как бы мимоходом</w:t>
      </w:r>
      <w:r w:rsidR="009C0141" w:rsidRPr="00DA353E">
        <w:rPr>
          <w:rFonts w:ascii="Times New Roman" w:hAnsi="Times New Roman"/>
          <w:color w:val="000000"/>
          <w:sz w:val="24"/>
          <w:szCs w:val="24"/>
        </w:rPr>
        <w:t xml:space="preserve"> — </w:t>
      </w:r>
      <w:r w:rsidRPr="00DA353E">
        <w:rPr>
          <w:rFonts w:ascii="Times New Roman" w:hAnsi="Times New Roman"/>
          <w:color w:val="000000"/>
          <w:sz w:val="24"/>
          <w:szCs w:val="24"/>
        </w:rPr>
        <w:t>также и</w:t>
      </w:r>
      <w:r w:rsidR="00ED5AA3" w:rsidRPr="00DA353E">
        <w:rPr>
          <w:rFonts w:ascii="Times New Roman" w:hAnsi="Times New Roman"/>
          <w:color w:val="000000"/>
          <w:sz w:val="24"/>
          <w:szCs w:val="24"/>
        </w:rPr>
        <w:t xml:space="preserve"> мировоззренчески (а следовательно</w:t>
      </w:r>
      <w:r w:rsidR="00C03424" w:rsidRPr="00DA353E">
        <w:rPr>
          <w:rFonts w:ascii="Times New Roman" w:hAnsi="Times New Roman"/>
          <w:color w:val="000000"/>
          <w:sz w:val="24"/>
          <w:szCs w:val="24"/>
        </w:rPr>
        <w:t>, в итоге и</w:t>
      </w:r>
      <w:r w:rsidRPr="00DA353E">
        <w:rPr>
          <w:rFonts w:ascii="Times New Roman" w:hAnsi="Times New Roman"/>
          <w:color w:val="000000"/>
          <w:sz w:val="24"/>
          <w:szCs w:val="24"/>
        </w:rPr>
        <w:t xml:space="preserve"> политически</w:t>
      </w:r>
      <w:r w:rsidR="00C03424" w:rsidRPr="00DA353E">
        <w:rPr>
          <w:rFonts w:ascii="Times New Roman" w:hAnsi="Times New Roman"/>
          <w:color w:val="000000"/>
          <w:sz w:val="24"/>
          <w:szCs w:val="24"/>
        </w:rPr>
        <w:t>)</w:t>
      </w:r>
      <w:r w:rsidRPr="00DA353E">
        <w:rPr>
          <w:rFonts w:ascii="Times New Roman" w:hAnsi="Times New Roman"/>
          <w:color w:val="000000"/>
          <w:sz w:val="24"/>
          <w:szCs w:val="24"/>
        </w:rPr>
        <w:t xml:space="preserve"> в современной социальной среде.</w:t>
      </w:r>
    </w:p>
    <w:p w14:paraId="5F688F53" w14:textId="77777777" w:rsidR="008306E2" w:rsidRPr="00E26E1F" w:rsidRDefault="008306E2" w:rsidP="004D14B1">
      <w:pPr>
        <w:pStyle w:val="12"/>
        <w:rPr>
          <w:lang w:val="ru-RU"/>
        </w:rPr>
      </w:pPr>
      <w:r w:rsidRPr="00E26E1F">
        <w:rPr>
          <w:lang w:val="ru-RU"/>
        </w:rPr>
        <w:t>10</w:t>
      </w:r>
    </w:p>
    <w:p w14:paraId="494F4768" w14:textId="77777777" w:rsidR="002C2CC4" w:rsidRPr="00DA353E" w:rsidRDefault="002C2CC4" w:rsidP="008560D5">
      <w:pPr>
        <w:autoSpaceDE w:val="0"/>
        <w:autoSpaceDN w:val="0"/>
        <w:adjustRightInd w:val="0"/>
        <w:spacing w:after="0" w:line="360" w:lineRule="auto"/>
        <w:ind w:firstLine="709"/>
        <w:jc w:val="both"/>
        <w:rPr>
          <w:rFonts w:ascii="Times New Roman" w:hAnsi="Times New Roman"/>
          <w:color w:val="000000"/>
          <w:sz w:val="24"/>
          <w:szCs w:val="24"/>
        </w:rPr>
      </w:pPr>
      <w:r w:rsidRPr="00DA353E">
        <w:rPr>
          <w:rFonts w:ascii="Times New Roman" w:hAnsi="Times New Roman"/>
          <w:color w:val="000000"/>
          <w:sz w:val="24"/>
          <w:szCs w:val="24"/>
        </w:rPr>
        <w:t xml:space="preserve">До самых последних разделов </w:t>
      </w:r>
      <w:r w:rsidR="00C03424" w:rsidRPr="00DA353E">
        <w:rPr>
          <w:rFonts w:ascii="Times New Roman" w:hAnsi="Times New Roman"/>
          <w:color w:val="000000"/>
          <w:sz w:val="24"/>
          <w:szCs w:val="24"/>
          <w:lang w:val="en-US"/>
        </w:rPr>
        <w:t>III</w:t>
      </w:r>
      <w:r w:rsidRPr="00DA353E">
        <w:rPr>
          <w:rFonts w:ascii="Times New Roman" w:hAnsi="Times New Roman"/>
          <w:color w:val="000000"/>
          <w:sz w:val="24"/>
          <w:szCs w:val="24"/>
        </w:rPr>
        <w:t xml:space="preserve"> главы повествование в романе продолжается на этом уровне. Но вот, наконец, возникает в романе фигура «особенного человека», находящаяся на месте кульминации центральной повествовательной сюжетной линии романа и сама играющая роль идейной кульминации всего произведения.</w:t>
      </w:r>
    </w:p>
    <w:p w14:paraId="01733BF9" w14:textId="77777777" w:rsidR="002C2CC4" w:rsidRPr="00DA353E" w:rsidRDefault="002C2CC4" w:rsidP="008560D5">
      <w:pPr>
        <w:autoSpaceDE w:val="0"/>
        <w:autoSpaceDN w:val="0"/>
        <w:adjustRightInd w:val="0"/>
        <w:spacing w:after="0" w:line="360" w:lineRule="auto"/>
        <w:ind w:firstLine="709"/>
        <w:jc w:val="both"/>
        <w:rPr>
          <w:rFonts w:ascii="Times New Roman" w:hAnsi="Times New Roman"/>
          <w:color w:val="000000"/>
          <w:sz w:val="24"/>
          <w:szCs w:val="24"/>
        </w:rPr>
      </w:pPr>
      <w:r w:rsidRPr="00DA353E">
        <w:rPr>
          <w:rFonts w:ascii="Times New Roman" w:hAnsi="Times New Roman"/>
          <w:color w:val="000000"/>
          <w:sz w:val="24"/>
          <w:szCs w:val="24"/>
        </w:rPr>
        <w:t xml:space="preserve">Переломным является уже название XXIX раздела </w:t>
      </w:r>
      <w:r w:rsidR="00166CE9" w:rsidRPr="00DA353E">
        <w:rPr>
          <w:rFonts w:ascii="Times New Roman" w:hAnsi="Times New Roman"/>
          <w:color w:val="000000"/>
          <w:sz w:val="24"/>
          <w:szCs w:val="24"/>
          <w:lang w:val="en-US"/>
        </w:rPr>
        <w:t>III</w:t>
      </w:r>
      <w:r w:rsidRPr="00DA353E">
        <w:rPr>
          <w:rFonts w:ascii="Times New Roman" w:hAnsi="Times New Roman"/>
          <w:color w:val="000000"/>
          <w:sz w:val="24"/>
          <w:szCs w:val="24"/>
        </w:rPr>
        <w:t xml:space="preserve"> главы</w:t>
      </w:r>
      <w:r w:rsidR="009C0141" w:rsidRPr="00DA353E">
        <w:rPr>
          <w:rFonts w:ascii="Times New Roman" w:hAnsi="Times New Roman"/>
          <w:color w:val="000000"/>
          <w:sz w:val="24"/>
          <w:szCs w:val="24"/>
        </w:rPr>
        <w:t xml:space="preserve"> — </w:t>
      </w:r>
      <w:r w:rsidRPr="00DA353E">
        <w:rPr>
          <w:rFonts w:ascii="Times New Roman" w:hAnsi="Times New Roman"/>
          <w:color w:val="000000"/>
          <w:sz w:val="24"/>
          <w:szCs w:val="24"/>
        </w:rPr>
        <w:t>«</w:t>
      </w:r>
      <w:r w:rsidRPr="00DA353E">
        <w:rPr>
          <w:rFonts w:ascii="Times New Roman" w:hAnsi="Times New Roman"/>
          <w:i/>
          <w:color w:val="000000"/>
          <w:sz w:val="24"/>
          <w:szCs w:val="24"/>
        </w:rPr>
        <w:t>Особенный человек</w:t>
      </w:r>
      <w:r w:rsidRPr="00DA353E">
        <w:rPr>
          <w:rFonts w:ascii="Times New Roman" w:hAnsi="Times New Roman"/>
          <w:color w:val="000000"/>
          <w:sz w:val="24"/>
          <w:szCs w:val="24"/>
        </w:rPr>
        <w:t>». Читателю знакомы «новые люди», «порядочные люди». Те из них, с которыми рассказчик знакомил его наиболее подробно, все оказывались «обыкновенными» в своем кругу людьми. Поэтому теперь читатель встречается с новым, до сих пор не фигурировавшим в романе понятием. Оно едино, нерасчленимо, хотя и выражено двумя словами. Читатель об этом легко догадывается, потому что специфический смысл оценочного слова «обыкновенный», примененного к «новым людям», достаточно прояснился для него. Еще не читая самой характеристики нового героя романа, он уже понимает, что это будет какой-то другой, по сравнению с героями, знакомыми ему, тип «нового человека», причем тип более высокий</w:t>
      </w:r>
      <w:r w:rsidR="009C0141" w:rsidRPr="00DA353E">
        <w:rPr>
          <w:rFonts w:ascii="Times New Roman" w:hAnsi="Times New Roman"/>
          <w:color w:val="000000"/>
          <w:sz w:val="24"/>
          <w:szCs w:val="24"/>
        </w:rPr>
        <w:t xml:space="preserve"> — </w:t>
      </w:r>
      <w:r w:rsidRPr="00DA353E">
        <w:rPr>
          <w:rFonts w:ascii="Times New Roman" w:hAnsi="Times New Roman"/>
          <w:color w:val="000000"/>
          <w:sz w:val="24"/>
          <w:szCs w:val="24"/>
        </w:rPr>
        <w:t>ведь такова субординация оценочных определений «обыкновенный» и «особенный».</w:t>
      </w:r>
    </w:p>
    <w:p w14:paraId="3CD0751B" w14:textId="77777777" w:rsidR="002C2CC4" w:rsidRPr="00DA353E" w:rsidRDefault="002C2CC4" w:rsidP="008560D5">
      <w:pPr>
        <w:autoSpaceDE w:val="0"/>
        <w:autoSpaceDN w:val="0"/>
        <w:adjustRightInd w:val="0"/>
        <w:spacing w:after="0" w:line="360" w:lineRule="auto"/>
        <w:ind w:firstLine="709"/>
        <w:jc w:val="both"/>
        <w:rPr>
          <w:rFonts w:ascii="Times New Roman" w:hAnsi="Times New Roman"/>
          <w:color w:val="000000"/>
          <w:sz w:val="24"/>
          <w:szCs w:val="24"/>
        </w:rPr>
      </w:pPr>
      <w:r w:rsidRPr="00DA353E">
        <w:rPr>
          <w:rFonts w:ascii="Times New Roman" w:hAnsi="Times New Roman"/>
          <w:color w:val="000000"/>
          <w:sz w:val="24"/>
          <w:szCs w:val="24"/>
        </w:rPr>
        <w:t>Анализ внутренней структуры характеристики Рахметова</w:t>
      </w:r>
      <w:r w:rsidR="009C0141" w:rsidRPr="00DA353E">
        <w:rPr>
          <w:rFonts w:ascii="Times New Roman" w:hAnsi="Times New Roman"/>
          <w:color w:val="000000"/>
          <w:sz w:val="24"/>
          <w:szCs w:val="24"/>
        </w:rPr>
        <w:t xml:space="preserve"> — </w:t>
      </w:r>
      <w:r w:rsidRPr="00DA353E">
        <w:rPr>
          <w:rFonts w:ascii="Times New Roman" w:hAnsi="Times New Roman"/>
          <w:color w:val="000000"/>
          <w:sz w:val="24"/>
          <w:szCs w:val="24"/>
        </w:rPr>
        <w:t>тема самостоятельного исследования. Сейчас важно указать, что эта характеристика полностью вмещается в рамки оценочного определения, вынесенного в заглавие раздела, и, что еще важнее, полностью организуется этим определением, так что в ней невозможно найти буквально ни одной детали, которая могла бы быть осмыслена изолированно, вне своего отношения к генерализующей авторской оценке</w:t>
      </w:r>
      <w:r w:rsidR="00166CE9" w:rsidRPr="00DA353E">
        <w:rPr>
          <w:rFonts w:ascii="Times New Roman" w:hAnsi="Times New Roman"/>
          <w:color w:val="000000"/>
          <w:sz w:val="24"/>
          <w:szCs w:val="24"/>
        </w:rPr>
        <w:t>, заданной заголовком раздела</w:t>
      </w:r>
      <w:r w:rsidRPr="00DA353E">
        <w:rPr>
          <w:rFonts w:ascii="Times New Roman" w:hAnsi="Times New Roman"/>
          <w:color w:val="000000"/>
          <w:sz w:val="24"/>
          <w:szCs w:val="24"/>
        </w:rPr>
        <w:t>.</w:t>
      </w:r>
    </w:p>
    <w:p w14:paraId="242968C0" w14:textId="77777777" w:rsidR="002C2CC4" w:rsidRPr="00DA353E" w:rsidRDefault="002C2CC4" w:rsidP="008560D5">
      <w:pPr>
        <w:autoSpaceDE w:val="0"/>
        <w:autoSpaceDN w:val="0"/>
        <w:adjustRightInd w:val="0"/>
        <w:spacing w:after="0" w:line="360" w:lineRule="auto"/>
        <w:ind w:firstLine="709"/>
        <w:jc w:val="both"/>
        <w:rPr>
          <w:rFonts w:ascii="Times New Roman" w:hAnsi="Times New Roman"/>
          <w:color w:val="000000"/>
          <w:sz w:val="24"/>
          <w:szCs w:val="24"/>
        </w:rPr>
      </w:pPr>
      <w:r w:rsidRPr="00DA353E">
        <w:rPr>
          <w:rFonts w:ascii="Times New Roman" w:hAnsi="Times New Roman"/>
          <w:color w:val="000000"/>
          <w:sz w:val="24"/>
          <w:szCs w:val="24"/>
        </w:rPr>
        <w:t>Что касается рассматриваемых нами слов, то все они здесь рассказчиком употребляются, при этом употребляются очень густо и почти во всех тех функциях, которые отмечены в предшествующем анализе. Однако специфицируется в основном значение одного из этих слов</w:t>
      </w:r>
      <w:r w:rsidR="009C0141" w:rsidRPr="00DA353E">
        <w:rPr>
          <w:rFonts w:ascii="Times New Roman" w:hAnsi="Times New Roman"/>
          <w:color w:val="000000"/>
          <w:sz w:val="24"/>
          <w:szCs w:val="24"/>
        </w:rPr>
        <w:t xml:space="preserve"> — </w:t>
      </w:r>
      <w:r w:rsidRPr="00DA353E">
        <w:rPr>
          <w:rFonts w:ascii="Times New Roman" w:hAnsi="Times New Roman"/>
          <w:color w:val="000000"/>
          <w:sz w:val="24"/>
          <w:szCs w:val="24"/>
        </w:rPr>
        <w:t>слова «особенный».</w:t>
      </w:r>
    </w:p>
    <w:p w14:paraId="63A447D1" w14:textId="77777777" w:rsidR="002C2CC4" w:rsidRPr="00DA353E" w:rsidRDefault="002C2CC4" w:rsidP="008560D5">
      <w:pPr>
        <w:autoSpaceDE w:val="0"/>
        <w:autoSpaceDN w:val="0"/>
        <w:adjustRightInd w:val="0"/>
        <w:spacing w:after="0" w:line="360" w:lineRule="auto"/>
        <w:ind w:firstLine="709"/>
        <w:jc w:val="both"/>
        <w:rPr>
          <w:rFonts w:ascii="Times New Roman" w:hAnsi="Times New Roman"/>
          <w:color w:val="000000"/>
          <w:sz w:val="24"/>
          <w:szCs w:val="24"/>
        </w:rPr>
      </w:pPr>
      <w:r w:rsidRPr="00DA353E">
        <w:rPr>
          <w:rFonts w:ascii="Times New Roman" w:hAnsi="Times New Roman"/>
          <w:color w:val="000000"/>
          <w:sz w:val="24"/>
          <w:szCs w:val="24"/>
        </w:rPr>
        <w:t>Исходная точка характеристики Рахметова</w:t>
      </w:r>
      <w:r w:rsidR="009C0141" w:rsidRPr="00DA353E">
        <w:rPr>
          <w:rFonts w:ascii="Times New Roman" w:hAnsi="Times New Roman"/>
          <w:color w:val="000000"/>
          <w:sz w:val="24"/>
          <w:szCs w:val="24"/>
        </w:rPr>
        <w:t xml:space="preserve"> — </w:t>
      </w:r>
      <w:r w:rsidR="007D0E3A" w:rsidRPr="00DA353E">
        <w:rPr>
          <w:rFonts w:ascii="Times New Roman" w:hAnsi="Times New Roman"/>
          <w:color w:val="000000"/>
          <w:sz w:val="24"/>
          <w:szCs w:val="24"/>
        </w:rPr>
        <w:t>‘</w:t>
      </w:r>
      <w:r w:rsidRPr="00DA353E">
        <w:rPr>
          <w:rFonts w:ascii="Times New Roman" w:hAnsi="Times New Roman"/>
          <w:i/>
          <w:color w:val="000000"/>
          <w:sz w:val="24"/>
          <w:szCs w:val="24"/>
        </w:rPr>
        <w:t>обыкновенный</w:t>
      </w:r>
      <w:r w:rsidRPr="00DA353E">
        <w:rPr>
          <w:rFonts w:ascii="Times New Roman" w:hAnsi="Times New Roman"/>
          <w:color w:val="000000"/>
          <w:sz w:val="24"/>
          <w:szCs w:val="24"/>
        </w:rPr>
        <w:t xml:space="preserve"> добрый и честный юноша</w:t>
      </w:r>
      <w:r w:rsidR="007D0E3A" w:rsidRPr="00DA353E">
        <w:rPr>
          <w:rFonts w:ascii="Times New Roman" w:hAnsi="Times New Roman"/>
          <w:color w:val="000000"/>
          <w:sz w:val="24"/>
          <w:szCs w:val="24"/>
        </w:rPr>
        <w:t>’</w:t>
      </w:r>
      <w:r w:rsidRPr="00DA353E">
        <w:rPr>
          <w:rFonts w:ascii="Times New Roman" w:hAnsi="Times New Roman"/>
          <w:color w:val="000000"/>
          <w:sz w:val="24"/>
          <w:szCs w:val="24"/>
        </w:rPr>
        <w:t xml:space="preserve"> (20</w:t>
      </w:r>
      <w:r w:rsidR="007D0E3A" w:rsidRPr="00DA353E">
        <w:rPr>
          <w:rFonts w:ascii="Times New Roman" w:hAnsi="Times New Roman"/>
          <w:color w:val="000000"/>
          <w:sz w:val="24"/>
          <w:szCs w:val="24"/>
        </w:rPr>
        <w:t>5</w:t>
      </w:r>
      <w:r w:rsidRPr="00DA353E">
        <w:rPr>
          <w:rFonts w:ascii="Times New Roman" w:hAnsi="Times New Roman"/>
          <w:color w:val="000000"/>
          <w:sz w:val="24"/>
          <w:szCs w:val="24"/>
        </w:rPr>
        <w:t>; ср. с первой характеристикой Верочки</w:t>
      </w:r>
      <w:r w:rsidR="009C0141" w:rsidRPr="00DA353E">
        <w:rPr>
          <w:rFonts w:ascii="Times New Roman" w:hAnsi="Times New Roman"/>
          <w:color w:val="000000"/>
          <w:sz w:val="24"/>
          <w:szCs w:val="24"/>
        </w:rPr>
        <w:t xml:space="preserve"> — </w:t>
      </w:r>
      <w:r w:rsidR="007D0E3A" w:rsidRPr="00DA353E">
        <w:rPr>
          <w:rFonts w:ascii="Times New Roman" w:hAnsi="Times New Roman"/>
          <w:color w:val="000000"/>
          <w:sz w:val="24"/>
          <w:szCs w:val="24"/>
        </w:rPr>
        <w:t>‘</w:t>
      </w:r>
      <w:r w:rsidRPr="00DA353E">
        <w:rPr>
          <w:rFonts w:ascii="Times New Roman" w:hAnsi="Times New Roman"/>
          <w:i/>
          <w:color w:val="000000"/>
          <w:sz w:val="24"/>
          <w:szCs w:val="24"/>
        </w:rPr>
        <w:t>обыкновенная</w:t>
      </w:r>
      <w:r w:rsidRPr="00DA353E">
        <w:rPr>
          <w:rFonts w:ascii="Times New Roman" w:hAnsi="Times New Roman"/>
          <w:color w:val="000000"/>
          <w:sz w:val="24"/>
          <w:szCs w:val="24"/>
        </w:rPr>
        <w:t xml:space="preserve"> девушка</w:t>
      </w:r>
      <w:r w:rsidR="007D0E3A" w:rsidRPr="00DA353E">
        <w:rPr>
          <w:rFonts w:ascii="Times New Roman" w:hAnsi="Times New Roman"/>
          <w:color w:val="000000"/>
          <w:sz w:val="24"/>
          <w:szCs w:val="24"/>
        </w:rPr>
        <w:t>’</w:t>
      </w:r>
      <w:r w:rsidRPr="00DA353E">
        <w:rPr>
          <w:rFonts w:ascii="Times New Roman" w:hAnsi="Times New Roman"/>
          <w:color w:val="000000"/>
          <w:sz w:val="24"/>
          <w:szCs w:val="24"/>
        </w:rPr>
        <w:t>); высшая точка</w:t>
      </w:r>
      <w:r w:rsidR="009C0141" w:rsidRPr="00DA353E">
        <w:rPr>
          <w:rFonts w:ascii="Times New Roman" w:hAnsi="Times New Roman"/>
          <w:color w:val="000000"/>
          <w:sz w:val="24"/>
          <w:szCs w:val="24"/>
        </w:rPr>
        <w:t xml:space="preserve"> — </w:t>
      </w:r>
      <w:r w:rsidR="007D0E3A" w:rsidRPr="00DA353E">
        <w:rPr>
          <w:rFonts w:ascii="Times New Roman" w:hAnsi="Times New Roman"/>
          <w:color w:val="000000"/>
          <w:sz w:val="24"/>
          <w:szCs w:val="24"/>
        </w:rPr>
        <w:t>‘</w:t>
      </w:r>
      <w:r w:rsidR="007D0E3A" w:rsidRPr="00DA353E">
        <w:rPr>
          <w:rFonts w:ascii="Times New Roman" w:hAnsi="Times New Roman"/>
          <w:i/>
          <w:color w:val="000000"/>
          <w:sz w:val="24"/>
          <w:szCs w:val="24"/>
        </w:rPr>
        <w:t>особенный человек</w:t>
      </w:r>
      <w:r w:rsidR="007D0E3A" w:rsidRPr="00DA353E">
        <w:rPr>
          <w:rFonts w:ascii="Times New Roman" w:hAnsi="Times New Roman"/>
          <w:color w:val="000000"/>
          <w:sz w:val="24"/>
          <w:szCs w:val="24"/>
        </w:rPr>
        <w:t>’, ‘</w:t>
      </w:r>
      <w:r w:rsidRPr="00DA353E">
        <w:rPr>
          <w:rFonts w:ascii="Times New Roman" w:hAnsi="Times New Roman"/>
          <w:color w:val="000000"/>
          <w:sz w:val="24"/>
          <w:szCs w:val="24"/>
        </w:rPr>
        <w:t>экзем</w:t>
      </w:r>
      <w:r w:rsidR="007D0E3A" w:rsidRPr="00DA353E">
        <w:rPr>
          <w:rFonts w:ascii="Times New Roman" w:hAnsi="Times New Roman"/>
          <w:color w:val="000000"/>
          <w:sz w:val="24"/>
          <w:szCs w:val="24"/>
        </w:rPr>
        <w:t xml:space="preserve">пляр </w:t>
      </w:r>
      <w:r w:rsidR="007D0E3A" w:rsidRPr="00DA353E">
        <w:rPr>
          <w:rFonts w:ascii="Times New Roman" w:hAnsi="Times New Roman"/>
          <w:i/>
          <w:color w:val="000000"/>
          <w:sz w:val="24"/>
          <w:szCs w:val="24"/>
        </w:rPr>
        <w:t>очень редкой</w:t>
      </w:r>
      <w:r w:rsidR="007D0E3A" w:rsidRPr="00DA353E">
        <w:rPr>
          <w:rFonts w:ascii="Times New Roman" w:hAnsi="Times New Roman"/>
          <w:color w:val="000000"/>
          <w:sz w:val="24"/>
          <w:szCs w:val="24"/>
        </w:rPr>
        <w:t xml:space="preserve"> породы’, ‘</w:t>
      </w:r>
      <w:r w:rsidRPr="00DA353E">
        <w:rPr>
          <w:rFonts w:ascii="Times New Roman" w:hAnsi="Times New Roman"/>
          <w:i/>
          <w:color w:val="000000"/>
          <w:sz w:val="24"/>
          <w:szCs w:val="24"/>
        </w:rPr>
        <w:t>цвет лучших</w:t>
      </w:r>
      <w:r w:rsidRPr="00DA353E">
        <w:rPr>
          <w:rFonts w:ascii="Times New Roman" w:hAnsi="Times New Roman"/>
          <w:color w:val="000000"/>
          <w:sz w:val="24"/>
          <w:szCs w:val="24"/>
        </w:rPr>
        <w:t xml:space="preserve"> людей</w:t>
      </w:r>
      <w:r w:rsidR="007D0E3A" w:rsidRPr="00DA353E">
        <w:rPr>
          <w:rFonts w:ascii="Times New Roman" w:hAnsi="Times New Roman"/>
          <w:color w:val="000000"/>
          <w:sz w:val="24"/>
          <w:szCs w:val="24"/>
        </w:rPr>
        <w:t>’</w:t>
      </w:r>
      <w:r w:rsidRPr="00DA353E">
        <w:rPr>
          <w:rFonts w:ascii="Times New Roman" w:hAnsi="Times New Roman"/>
          <w:color w:val="000000"/>
          <w:sz w:val="24"/>
          <w:szCs w:val="24"/>
        </w:rPr>
        <w:t xml:space="preserve"> (21</w:t>
      </w:r>
      <w:r w:rsidR="00177880" w:rsidRPr="00DA353E">
        <w:rPr>
          <w:rFonts w:ascii="Times New Roman" w:hAnsi="Times New Roman"/>
          <w:color w:val="000000"/>
          <w:sz w:val="24"/>
          <w:szCs w:val="24"/>
        </w:rPr>
        <w:t>5</w:t>
      </w:r>
      <w:r w:rsidRPr="00DA353E">
        <w:rPr>
          <w:rFonts w:ascii="Times New Roman" w:hAnsi="Times New Roman"/>
          <w:color w:val="000000"/>
          <w:sz w:val="24"/>
          <w:szCs w:val="24"/>
        </w:rPr>
        <w:t>). Между этими полярными состояниями героя находится вся его эволюция, весь процесс его самовоспитания и развития, все основные параметры его лично</w:t>
      </w:r>
      <w:r w:rsidR="007D0E3A" w:rsidRPr="00DA353E">
        <w:rPr>
          <w:rFonts w:ascii="Times New Roman" w:hAnsi="Times New Roman"/>
          <w:color w:val="000000"/>
          <w:sz w:val="24"/>
          <w:szCs w:val="24"/>
        </w:rPr>
        <w:t>сти. Однако смысл определения ‘</w:t>
      </w:r>
      <w:r w:rsidRPr="00DA353E">
        <w:rPr>
          <w:rFonts w:ascii="Times New Roman" w:hAnsi="Times New Roman"/>
          <w:color w:val="000000"/>
          <w:sz w:val="24"/>
          <w:szCs w:val="24"/>
        </w:rPr>
        <w:t>особенный человек</w:t>
      </w:r>
      <w:r w:rsidR="007D0E3A" w:rsidRPr="00DA353E">
        <w:rPr>
          <w:rFonts w:ascii="Times New Roman" w:hAnsi="Times New Roman"/>
          <w:color w:val="000000"/>
          <w:sz w:val="24"/>
          <w:szCs w:val="24"/>
        </w:rPr>
        <w:t>’</w:t>
      </w:r>
      <w:r w:rsidRPr="00DA353E">
        <w:rPr>
          <w:rFonts w:ascii="Times New Roman" w:hAnsi="Times New Roman"/>
          <w:color w:val="000000"/>
          <w:sz w:val="24"/>
          <w:szCs w:val="24"/>
        </w:rPr>
        <w:t xml:space="preserve"> в заключении характеристики и в заголовке раздела существенно различны, хотя на поверхности текста это различие незаметно. Действительно, и в начале характери</w:t>
      </w:r>
      <w:r w:rsidR="007D0E3A" w:rsidRPr="00DA353E">
        <w:rPr>
          <w:rFonts w:ascii="Times New Roman" w:hAnsi="Times New Roman"/>
          <w:color w:val="000000"/>
          <w:sz w:val="24"/>
          <w:szCs w:val="24"/>
        </w:rPr>
        <w:t>стики ‘</w:t>
      </w:r>
      <w:r w:rsidRPr="00DA353E">
        <w:rPr>
          <w:rFonts w:ascii="Times New Roman" w:hAnsi="Times New Roman"/>
          <w:color w:val="000000"/>
          <w:sz w:val="24"/>
          <w:szCs w:val="24"/>
        </w:rPr>
        <w:t>особенный человек</w:t>
      </w:r>
      <w:r w:rsidR="007D0E3A" w:rsidRPr="00DA353E">
        <w:rPr>
          <w:rFonts w:ascii="Times New Roman" w:hAnsi="Times New Roman"/>
          <w:color w:val="000000"/>
          <w:sz w:val="24"/>
          <w:szCs w:val="24"/>
        </w:rPr>
        <w:t>’ значит ‘</w:t>
      </w:r>
      <w:r w:rsidRPr="00DA353E">
        <w:rPr>
          <w:rFonts w:ascii="Times New Roman" w:hAnsi="Times New Roman"/>
          <w:color w:val="000000"/>
          <w:sz w:val="24"/>
          <w:szCs w:val="24"/>
        </w:rPr>
        <w:t>не такой, как другие</w:t>
      </w:r>
      <w:r w:rsidR="007D0E3A" w:rsidRPr="00DA353E">
        <w:rPr>
          <w:rFonts w:ascii="Times New Roman" w:hAnsi="Times New Roman"/>
          <w:color w:val="000000"/>
          <w:sz w:val="24"/>
          <w:szCs w:val="24"/>
        </w:rPr>
        <w:t>’</w:t>
      </w:r>
      <w:r w:rsidRPr="00DA353E">
        <w:rPr>
          <w:rFonts w:ascii="Times New Roman" w:hAnsi="Times New Roman"/>
          <w:color w:val="000000"/>
          <w:sz w:val="24"/>
          <w:szCs w:val="24"/>
        </w:rPr>
        <w:t xml:space="preserve">, </w:t>
      </w:r>
      <w:r w:rsidR="007D0E3A" w:rsidRPr="00DA353E">
        <w:rPr>
          <w:rFonts w:ascii="Times New Roman" w:hAnsi="Times New Roman"/>
          <w:color w:val="000000"/>
          <w:sz w:val="24"/>
          <w:szCs w:val="24"/>
        </w:rPr>
        <w:t>‘</w:t>
      </w:r>
      <w:r w:rsidRPr="00DA353E">
        <w:rPr>
          <w:rFonts w:ascii="Times New Roman" w:hAnsi="Times New Roman"/>
          <w:color w:val="000000"/>
          <w:sz w:val="24"/>
          <w:szCs w:val="24"/>
        </w:rPr>
        <w:t>такой, каких мало</w:t>
      </w:r>
      <w:r w:rsidR="007D0E3A" w:rsidRPr="00DA353E">
        <w:rPr>
          <w:rFonts w:ascii="Times New Roman" w:hAnsi="Times New Roman"/>
          <w:color w:val="000000"/>
          <w:sz w:val="24"/>
          <w:szCs w:val="24"/>
        </w:rPr>
        <w:t>’; и в конце ее ‘</w:t>
      </w:r>
      <w:r w:rsidRPr="00DA353E">
        <w:rPr>
          <w:rFonts w:ascii="Times New Roman" w:hAnsi="Times New Roman"/>
          <w:color w:val="000000"/>
          <w:sz w:val="24"/>
          <w:szCs w:val="24"/>
        </w:rPr>
        <w:t>особенный человек</w:t>
      </w:r>
      <w:r w:rsidR="007D0E3A" w:rsidRPr="00DA353E">
        <w:rPr>
          <w:rFonts w:ascii="Times New Roman" w:hAnsi="Times New Roman"/>
          <w:color w:val="000000"/>
          <w:sz w:val="24"/>
          <w:szCs w:val="24"/>
        </w:rPr>
        <w:t>’</w:t>
      </w:r>
      <w:r w:rsidR="009C0141" w:rsidRPr="00DA353E">
        <w:rPr>
          <w:rFonts w:ascii="Times New Roman" w:hAnsi="Times New Roman"/>
          <w:color w:val="000000"/>
          <w:sz w:val="24"/>
          <w:szCs w:val="24"/>
        </w:rPr>
        <w:t xml:space="preserve"> — </w:t>
      </w:r>
      <w:r w:rsidRPr="00DA353E">
        <w:rPr>
          <w:rFonts w:ascii="Times New Roman" w:hAnsi="Times New Roman"/>
          <w:color w:val="000000"/>
          <w:sz w:val="24"/>
          <w:szCs w:val="24"/>
        </w:rPr>
        <w:t>это, по-видимому, то же самое, посколь</w:t>
      </w:r>
      <w:r w:rsidR="007D0E3A" w:rsidRPr="00DA353E">
        <w:rPr>
          <w:rFonts w:ascii="Times New Roman" w:hAnsi="Times New Roman"/>
          <w:color w:val="000000"/>
          <w:sz w:val="24"/>
          <w:szCs w:val="24"/>
        </w:rPr>
        <w:t>ку здесь также говорится: ‘</w:t>
      </w:r>
      <w:r w:rsidRPr="00DA353E">
        <w:rPr>
          <w:rFonts w:ascii="Times New Roman" w:hAnsi="Times New Roman"/>
          <w:color w:val="000000"/>
          <w:sz w:val="24"/>
          <w:szCs w:val="24"/>
        </w:rPr>
        <w:t>экземпляр очень редкой породы</w:t>
      </w:r>
      <w:r w:rsidR="007D0E3A" w:rsidRPr="00DA353E">
        <w:rPr>
          <w:rFonts w:ascii="Times New Roman" w:hAnsi="Times New Roman"/>
          <w:color w:val="000000"/>
          <w:sz w:val="24"/>
          <w:szCs w:val="24"/>
        </w:rPr>
        <w:t>’</w:t>
      </w:r>
      <w:r w:rsidRPr="00DA353E">
        <w:rPr>
          <w:rFonts w:ascii="Times New Roman" w:hAnsi="Times New Roman"/>
          <w:color w:val="000000"/>
          <w:sz w:val="24"/>
          <w:szCs w:val="24"/>
        </w:rPr>
        <w:t xml:space="preserve">, </w:t>
      </w:r>
      <w:r w:rsidR="007D0E3A" w:rsidRPr="00DA353E">
        <w:rPr>
          <w:rFonts w:ascii="Times New Roman" w:hAnsi="Times New Roman"/>
          <w:color w:val="000000"/>
          <w:sz w:val="24"/>
          <w:szCs w:val="24"/>
        </w:rPr>
        <w:t>‘</w:t>
      </w:r>
      <w:r w:rsidRPr="00DA353E">
        <w:rPr>
          <w:rFonts w:ascii="Times New Roman" w:hAnsi="Times New Roman"/>
          <w:color w:val="000000"/>
          <w:sz w:val="24"/>
          <w:szCs w:val="24"/>
        </w:rPr>
        <w:t>мало их</w:t>
      </w:r>
      <w:r w:rsidR="007D0E3A" w:rsidRPr="00DA353E">
        <w:rPr>
          <w:rFonts w:ascii="Times New Roman" w:hAnsi="Times New Roman"/>
          <w:color w:val="000000"/>
          <w:sz w:val="24"/>
          <w:szCs w:val="24"/>
        </w:rPr>
        <w:t>’, ‘</w:t>
      </w:r>
      <w:r w:rsidRPr="00DA353E">
        <w:rPr>
          <w:rFonts w:ascii="Times New Roman" w:hAnsi="Times New Roman"/>
          <w:color w:val="000000"/>
          <w:sz w:val="24"/>
          <w:szCs w:val="24"/>
        </w:rPr>
        <w:t>велика масса честных и добрых людей, а таких людей мало</w:t>
      </w:r>
      <w:r w:rsidR="007D0E3A" w:rsidRPr="00DA353E">
        <w:rPr>
          <w:rFonts w:ascii="Times New Roman" w:hAnsi="Times New Roman"/>
          <w:color w:val="000000"/>
          <w:sz w:val="24"/>
          <w:szCs w:val="24"/>
        </w:rPr>
        <w:t>’</w:t>
      </w:r>
      <w:r w:rsidRPr="00DA353E">
        <w:rPr>
          <w:rFonts w:ascii="Times New Roman" w:hAnsi="Times New Roman"/>
          <w:color w:val="000000"/>
          <w:sz w:val="24"/>
          <w:szCs w:val="24"/>
        </w:rPr>
        <w:t>. Но все дело в том, что в начале характеристики читатель может в своем впечатлении и суждении исходить только из логической конструкции оценочной формулы, а в конце</w:t>
      </w:r>
      <w:r w:rsidR="009C0141" w:rsidRPr="00DA353E">
        <w:rPr>
          <w:rFonts w:ascii="Times New Roman" w:hAnsi="Times New Roman"/>
          <w:color w:val="000000"/>
          <w:sz w:val="24"/>
          <w:szCs w:val="24"/>
        </w:rPr>
        <w:t xml:space="preserve"> — </w:t>
      </w:r>
      <w:r w:rsidRPr="00DA353E">
        <w:rPr>
          <w:rFonts w:ascii="Times New Roman" w:hAnsi="Times New Roman"/>
          <w:color w:val="000000"/>
          <w:sz w:val="24"/>
          <w:szCs w:val="24"/>
        </w:rPr>
        <w:t>уже из сообщенных ему фактов. Некоторые важнейшие из этих фактов зашифрованы в тексте именно словом «особен</w:t>
      </w:r>
      <w:r w:rsidR="007D0E3A" w:rsidRPr="00DA353E">
        <w:rPr>
          <w:rFonts w:ascii="Times New Roman" w:hAnsi="Times New Roman"/>
          <w:color w:val="000000"/>
          <w:sz w:val="24"/>
          <w:szCs w:val="24"/>
        </w:rPr>
        <w:t>ный». Так, ‘</w:t>
      </w:r>
      <w:r w:rsidRPr="00DA353E">
        <w:rPr>
          <w:rFonts w:ascii="Times New Roman" w:hAnsi="Times New Roman"/>
          <w:color w:val="000000"/>
          <w:sz w:val="24"/>
          <w:szCs w:val="24"/>
        </w:rPr>
        <w:t>особенно умные головы</w:t>
      </w:r>
      <w:r w:rsidR="007D0E3A" w:rsidRPr="00DA353E">
        <w:rPr>
          <w:rFonts w:ascii="Times New Roman" w:hAnsi="Times New Roman"/>
          <w:color w:val="000000"/>
          <w:sz w:val="24"/>
          <w:szCs w:val="24"/>
        </w:rPr>
        <w:t>’</w:t>
      </w:r>
      <w:r w:rsidR="009C0141" w:rsidRPr="00DA353E">
        <w:rPr>
          <w:rFonts w:ascii="Times New Roman" w:hAnsi="Times New Roman"/>
          <w:color w:val="000000"/>
          <w:sz w:val="24"/>
          <w:szCs w:val="24"/>
        </w:rPr>
        <w:t xml:space="preserve"> — </w:t>
      </w:r>
      <w:r w:rsidR="007D0E3A" w:rsidRPr="00DA353E">
        <w:rPr>
          <w:rFonts w:ascii="Times New Roman" w:hAnsi="Times New Roman"/>
          <w:color w:val="000000"/>
          <w:sz w:val="24"/>
          <w:szCs w:val="24"/>
        </w:rPr>
        <w:t>те, ‘</w:t>
      </w:r>
      <w:r w:rsidRPr="00DA353E">
        <w:rPr>
          <w:rFonts w:ascii="Times New Roman" w:hAnsi="Times New Roman"/>
          <w:color w:val="000000"/>
          <w:sz w:val="24"/>
          <w:szCs w:val="24"/>
        </w:rPr>
        <w:t>которые думают не так, как другие</w:t>
      </w:r>
      <w:r w:rsidR="007D0E3A" w:rsidRPr="00DA353E">
        <w:rPr>
          <w:rFonts w:ascii="Times New Roman" w:hAnsi="Times New Roman"/>
          <w:color w:val="000000"/>
          <w:sz w:val="24"/>
          <w:szCs w:val="24"/>
        </w:rPr>
        <w:t>’</w:t>
      </w:r>
      <w:r w:rsidRPr="00DA353E">
        <w:rPr>
          <w:rFonts w:ascii="Times New Roman" w:hAnsi="Times New Roman"/>
          <w:color w:val="000000"/>
          <w:sz w:val="24"/>
          <w:szCs w:val="24"/>
        </w:rPr>
        <w:t xml:space="preserve"> (20</w:t>
      </w:r>
      <w:r w:rsidR="00177880" w:rsidRPr="00DA353E">
        <w:rPr>
          <w:rFonts w:ascii="Times New Roman" w:hAnsi="Times New Roman"/>
          <w:color w:val="000000"/>
          <w:sz w:val="24"/>
          <w:szCs w:val="24"/>
        </w:rPr>
        <w:t>5</w:t>
      </w:r>
      <w:r w:rsidRPr="00DA353E">
        <w:rPr>
          <w:rFonts w:ascii="Times New Roman" w:hAnsi="Times New Roman"/>
          <w:color w:val="000000"/>
          <w:sz w:val="24"/>
          <w:szCs w:val="24"/>
        </w:rPr>
        <w:t xml:space="preserve">); тут же выясняется, </w:t>
      </w:r>
      <w:r w:rsidR="007D0E3A" w:rsidRPr="00DA353E">
        <w:rPr>
          <w:rFonts w:ascii="Times New Roman" w:hAnsi="Times New Roman"/>
          <w:color w:val="000000"/>
          <w:sz w:val="24"/>
          <w:szCs w:val="24"/>
        </w:rPr>
        <w:t>что одной из таких ‘</w:t>
      </w:r>
      <w:r w:rsidRPr="00DA353E">
        <w:rPr>
          <w:rFonts w:ascii="Times New Roman" w:hAnsi="Times New Roman"/>
          <w:color w:val="000000"/>
          <w:sz w:val="24"/>
          <w:szCs w:val="24"/>
        </w:rPr>
        <w:t>особенно умных голов</w:t>
      </w:r>
      <w:r w:rsidR="007D0E3A" w:rsidRPr="00DA353E">
        <w:rPr>
          <w:rFonts w:ascii="Times New Roman" w:hAnsi="Times New Roman"/>
          <w:color w:val="000000"/>
          <w:sz w:val="24"/>
          <w:szCs w:val="24"/>
        </w:rPr>
        <w:t>’</w:t>
      </w:r>
      <w:r w:rsidRPr="00DA353E">
        <w:rPr>
          <w:rFonts w:ascii="Times New Roman" w:hAnsi="Times New Roman"/>
          <w:color w:val="000000"/>
          <w:sz w:val="24"/>
          <w:szCs w:val="24"/>
        </w:rPr>
        <w:t xml:space="preserve"> оказывается Кирсанов, который, как известно читателю, сам является всего лишь «обыкновенным», хотя и «новым» человеком. Как же тогда понять, что встреч</w:t>
      </w:r>
      <w:r w:rsidR="007D0E3A" w:rsidRPr="00DA353E">
        <w:rPr>
          <w:rFonts w:ascii="Times New Roman" w:hAnsi="Times New Roman"/>
          <w:color w:val="000000"/>
          <w:sz w:val="24"/>
          <w:szCs w:val="24"/>
        </w:rPr>
        <w:t>а с Кирсановым положила начало ‘</w:t>
      </w:r>
      <w:r w:rsidRPr="00DA353E">
        <w:rPr>
          <w:rFonts w:ascii="Times New Roman" w:hAnsi="Times New Roman"/>
          <w:color w:val="000000"/>
          <w:sz w:val="24"/>
          <w:szCs w:val="24"/>
        </w:rPr>
        <w:t>перерождению</w:t>
      </w:r>
      <w:r w:rsidR="007D0E3A" w:rsidRPr="00DA353E">
        <w:rPr>
          <w:rFonts w:ascii="Times New Roman" w:hAnsi="Times New Roman"/>
          <w:color w:val="000000"/>
          <w:sz w:val="24"/>
          <w:szCs w:val="24"/>
        </w:rPr>
        <w:t>’</w:t>
      </w:r>
      <w:r w:rsidRPr="00DA353E">
        <w:rPr>
          <w:rFonts w:ascii="Times New Roman" w:hAnsi="Times New Roman"/>
          <w:color w:val="000000"/>
          <w:sz w:val="24"/>
          <w:szCs w:val="24"/>
        </w:rPr>
        <w:t xml:space="preserve"> Рахметова не просто в «нового», но именно в «особенного» человека? Очевидно, определенные теоретические взгляды и соответствующая им общественная позиция являются хотя и необходимым, но еще далеко не достаточным условием </w:t>
      </w:r>
      <w:r w:rsidR="007D0E3A" w:rsidRPr="00DA353E">
        <w:rPr>
          <w:rFonts w:ascii="Times New Roman" w:hAnsi="Times New Roman"/>
          <w:color w:val="000000"/>
          <w:sz w:val="24"/>
          <w:szCs w:val="24"/>
        </w:rPr>
        <w:t>для такого ‘</w:t>
      </w:r>
      <w:r w:rsidRPr="00DA353E">
        <w:rPr>
          <w:rFonts w:ascii="Times New Roman" w:hAnsi="Times New Roman"/>
          <w:color w:val="000000"/>
          <w:sz w:val="24"/>
          <w:szCs w:val="24"/>
        </w:rPr>
        <w:t>перерождения</w:t>
      </w:r>
      <w:r w:rsidR="007D0E3A" w:rsidRPr="00DA353E">
        <w:rPr>
          <w:rFonts w:ascii="Times New Roman" w:hAnsi="Times New Roman"/>
          <w:color w:val="000000"/>
          <w:sz w:val="24"/>
          <w:szCs w:val="24"/>
        </w:rPr>
        <w:t>’</w:t>
      </w:r>
      <w:r w:rsidR="00177880" w:rsidRPr="00DA353E">
        <w:rPr>
          <w:rFonts w:ascii="Times New Roman" w:hAnsi="Times New Roman"/>
          <w:color w:val="000000"/>
          <w:sz w:val="24"/>
          <w:szCs w:val="24"/>
        </w:rPr>
        <w:t>. Нужно нечто свое, ‘</w:t>
      </w:r>
      <w:r w:rsidRPr="00DA353E">
        <w:rPr>
          <w:rFonts w:ascii="Times New Roman" w:hAnsi="Times New Roman"/>
          <w:i/>
          <w:color w:val="000000"/>
          <w:sz w:val="24"/>
          <w:szCs w:val="24"/>
        </w:rPr>
        <w:t>особенное</w:t>
      </w:r>
      <w:r w:rsidR="00177880" w:rsidRPr="00DA353E">
        <w:rPr>
          <w:rFonts w:ascii="Times New Roman" w:hAnsi="Times New Roman"/>
          <w:color w:val="000000"/>
          <w:sz w:val="24"/>
          <w:szCs w:val="24"/>
        </w:rPr>
        <w:t>’</w:t>
      </w:r>
      <w:r w:rsidRPr="00DA353E">
        <w:rPr>
          <w:rFonts w:ascii="Times New Roman" w:hAnsi="Times New Roman"/>
          <w:color w:val="000000"/>
          <w:sz w:val="24"/>
          <w:szCs w:val="24"/>
        </w:rPr>
        <w:t xml:space="preserve">. Система конкретных деталей и зашифрованных в них намеков ведет читателя к пониманию этой необходимой и уже достаточной «особенности» «особенного человека». Она </w:t>
      </w:r>
      <w:r w:rsidR="00177880" w:rsidRPr="00DA353E">
        <w:rPr>
          <w:rFonts w:ascii="Times New Roman" w:hAnsi="Times New Roman"/>
          <w:color w:val="000000"/>
          <w:sz w:val="24"/>
          <w:szCs w:val="24"/>
        </w:rPr>
        <w:t>заключается в том, что главное ‘</w:t>
      </w:r>
      <w:r w:rsidRPr="00DA353E">
        <w:rPr>
          <w:rFonts w:ascii="Times New Roman" w:hAnsi="Times New Roman"/>
          <w:color w:val="000000"/>
          <w:sz w:val="24"/>
          <w:szCs w:val="24"/>
        </w:rPr>
        <w:t>личное дело</w:t>
      </w:r>
      <w:r w:rsidR="00177880" w:rsidRPr="00DA353E">
        <w:rPr>
          <w:rFonts w:ascii="Times New Roman" w:hAnsi="Times New Roman"/>
          <w:color w:val="000000"/>
          <w:sz w:val="24"/>
          <w:szCs w:val="24"/>
        </w:rPr>
        <w:t>’</w:t>
      </w:r>
      <w:r w:rsidRPr="00DA353E">
        <w:rPr>
          <w:rFonts w:ascii="Times New Roman" w:hAnsi="Times New Roman"/>
          <w:color w:val="000000"/>
          <w:sz w:val="24"/>
          <w:szCs w:val="24"/>
        </w:rPr>
        <w:t xml:space="preserve"> Рахметова</w:t>
      </w:r>
      <w:r w:rsidR="009C0141" w:rsidRPr="00DA353E">
        <w:rPr>
          <w:rFonts w:ascii="Times New Roman" w:hAnsi="Times New Roman"/>
          <w:color w:val="000000"/>
          <w:sz w:val="24"/>
          <w:szCs w:val="24"/>
        </w:rPr>
        <w:t xml:space="preserve"> — </w:t>
      </w:r>
      <w:r w:rsidR="00177880" w:rsidRPr="00DA353E">
        <w:rPr>
          <w:rFonts w:ascii="Times New Roman" w:hAnsi="Times New Roman"/>
          <w:color w:val="000000"/>
          <w:sz w:val="24"/>
          <w:szCs w:val="24"/>
        </w:rPr>
        <w:t>это ‘</w:t>
      </w:r>
      <w:r w:rsidRPr="00DA353E">
        <w:rPr>
          <w:rFonts w:ascii="Times New Roman" w:hAnsi="Times New Roman"/>
          <w:color w:val="000000"/>
          <w:sz w:val="24"/>
          <w:szCs w:val="24"/>
        </w:rPr>
        <w:t>ничье в особенности дело</w:t>
      </w:r>
      <w:r w:rsidR="00177880" w:rsidRPr="00DA353E">
        <w:rPr>
          <w:rFonts w:ascii="Times New Roman" w:hAnsi="Times New Roman"/>
          <w:color w:val="000000"/>
          <w:sz w:val="24"/>
          <w:szCs w:val="24"/>
        </w:rPr>
        <w:t>’</w:t>
      </w:r>
      <w:r w:rsidRPr="00DA353E">
        <w:rPr>
          <w:rFonts w:ascii="Times New Roman" w:hAnsi="Times New Roman"/>
          <w:color w:val="000000"/>
          <w:sz w:val="24"/>
          <w:szCs w:val="24"/>
        </w:rPr>
        <w:t xml:space="preserve"> (20</w:t>
      </w:r>
      <w:r w:rsidR="00183301" w:rsidRPr="00DA353E">
        <w:rPr>
          <w:rFonts w:ascii="Times New Roman" w:hAnsi="Times New Roman"/>
          <w:color w:val="000000"/>
          <w:sz w:val="24"/>
          <w:szCs w:val="24"/>
        </w:rPr>
        <w:t>8</w:t>
      </w:r>
      <w:r w:rsidRPr="00DA353E">
        <w:rPr>
          <w:rFonts w:ascii="Times New Roman" w:hAnsi="Times New Roman"/>
          <w:color w:val="000000"/>
          <w:sz w:val="24"/>
          <w:szCs w:val="24"/>
        </w:rPr>
        <w:t>), и, следовательно, дело всеобщее, всенародное (в контексте сообщений об отношении к Рах</w:t>
      </w:r>
      <w:r w:rsidR="00177880" w:rsidRPr="00DA353E">
        <w:rPr>
          <w:rFonts w:ascii="Times New Roman" w:hAnsi="Times New Roman"/>
          <w:color w:val="000000"/>
          <w:sz w:val="24"/>
          <w:szCs w:val="24"/>
        </w:rPr>
        <w:t>метову ‘</w:t>
      </w:r>
      <w:r w:rsidRPr="00DA353E">
        <w:rPr>
          <w:rFonts w:ascii="Times New Roman" w:hAnsi="Times New Roman"/>
          <w:color w:val="000000"/>
          <w:sz w:val="24"/>
          <w:szCs w:val="24"/>
        </w:rPr>
        <w:t>простых людей</w:t>
      </w:r>
      <w:r w:rsidR="00177880" w:rsidRPr="00DA353E">
        <w:rPr>
          <w:rFonts w:ascii="Times New Roman" w:hAnsi="Times New Roman"/>
          <w:color w:val="000000"/>
          <w:sz w:val="24"/>
          <w:szCs w:val="24"/>
        </w:rPr>
        <w:t>’</w:t>
      </w:r>
      <w:r w:rsidRPr="00DA353E">
        <w:rPr>
          <w:rFonts w:ascii="Times New Roman" w:hAnsi="Times New Roman"/>
          <w:color w:val="000000"/>
          <w:sz w:val="24"/>
          <w:szCs w:val="24"/>
        </w:rPr>
        <w:t xml:space="preserve"> и отношении Рахметова </w:t>
      </w:r>
      <w:r w:rsidR="00177880" w:rsidRPr="00DA353E">
        <w:rPr>
          <w:rFonts w:ascii="Times New Roman" w:hAnsi="Times New Roman"/>
          <w:color w:val="000000"/>
          <w:sz w:val="24"/>
          <w:szCs w:val="24"/>
        </w:rPr>
        <w:t>к мнению о себе ‘</w:t>
      </w:r>
      <w:r w:rsidRPr="00DA353E">
        <w:rPr>
          <w:rFonts w:ascii="Times New Roman" w:hAnsi="Times New Roman"/>
          <w:color w:val="000000"/>
          <w:sz w:val="24"/>
          <w:szCs w:val="24"/>
        </w:rPr>
        <w:t>простых людей</w:t>
      </w:r>
      <w:r w:rsidR="00177880" w:rsidRPr="00DA353E">
        <w:rPr>
          <w:rFonts w:ascii="Times New Roman" w:hAnsi="Times New Roman"/>
          <w:color w:val="000000"/>
          <w:sz w:val="24"/>
          <w:szCs w:val="24"/>
        </w:rPr>
        <w:t>’ несомненно, что ‘</w:t>
      </w:r>
      <w:r w:rsidRPr="00DA353E">
        <w:rPr>
          <w:rFonts w:ascii="Times New Roman" w:hAnsi="Times New Roman"/>
          <w:color w:val="000000"/>
          <w:sz w:val="24"/>
          <w:szCs w:val="24"/>
        </w:rPr>
        <w:t>общее</w:t>
      </w:r>
      <w:r w:rsidR="00177880" w:rsidRPr="00DA353E">
        <w:rPr>
          <w:rFonts w:ascii="Times New Roman" w:hAnsi="Times New Roman"/>
          <w:color w:val="000000"/>
          <w:sz w:val="24"/>
          <w:szCs w:val="24"/>
        </w:rPr>
        <w:t>’</w:t>
      </w:r>
      <w:r w:rsidRPr="00DA353E">
        <w:rPr>
          <w:rFonts w:ascii="Times New Roman" w:hAnsi="Times New Roman"/>
          <w:color w:val="000000"/>
          <w:sz w:val="24"/>
          <w:szCs w:val="24"/>
        </w:rPr>
        <w:t xml:space="preserve"> для Рахметова </w:t>
      </w:r>
      <w:r w:rsidR="00177880" w:rsidRPr="00DA353E">
        <w:rPr>
          <w:rFonts w:ascii="Times New Roman" w:hAnsi="Times New Roman"/>
          <w:color w:val="000000"/>
          <w:sz w:val="24"/>
          <w:szCs w:val="24"/>
        </w:rPr>
        <w:t>означает именно ‘</w:t>
      </w:r>
      <w:r w:rsidRPr="00DA353E">
        <w:rPr>
          <w:rFonts w:ascii="Times New Roman" w:hAnsi="Times New Roman"/>
          <w:color w:val="000000"/>
          <w:sz w:val="24"/>
          <w:szCs w:val="24"/>
        </w:rPr>
        <w:t>всенарод</w:t>
      </w:r>
      <w:r w:rsidR="00177880" w:rsidRPr="00DA353E">
        <w:rPr>
          <w:rFonts w:ascii="Times New Roman" w:hAnsi="Times New Roman"/>
          <w:color w:val="000000"/>
          <w:sz w:val="24"/>
          <w:szCs w:val="24"/>
        </w:rPr>
        <w:t>ное’ или, говоря точнее, ‘</w:t>
      </w:r>
      <w:r w:rsidRPr="00DA353E">
        <w:rPr>
          <w:rFonts w:ascii="Times New Roman" w:hAnsi="Times New Roman"/>
          <w:color w:val="000000"/>
          <w:sz w:val="24"/>
          <w:szCs w:val="24"/>
        </w:rPr>
        <w:t>народное</w:t>
      </w:r>
      <w:r w:rsidR="00177880" w:rsidRPr="00DA353E">
        <w:rPr>
          <w:rFonts w:ascii="Times New Roman" w:hAnsi="Times New Roman"/>
          <w:color w:val="000000"/>
          <w:sz w:val="24"/>
          <w:szCs w:val="24"/>
        </w:rPr>
        <w:t>’</w:t>
      </w:r>
      <w:r w:rsidRPr="00DA353E">
        <w:rPr>
          <w:rFonts w:ascii="Times New Roman" w:hAnsi="Times New Roman"/>
          <w:color w:val="000000"/>
          <w:sz w:val="24"/>
          <w:szCs w:val="24"/>
        </w:rPr>
        <w:t xml:space="preserve">). Но и это не все: </w:t>
      </w:r>
      <w:r w:rsidR="00177880" w:rsidRPr="00DA353E">
        <w:rPr>
          <w:rFonts w:ascii="Times New Roman" w:hAnsi="Times New Roman"/>
          <w:color w:val="000000"/>
          <w:sz w:val="24"/>
          <w:szCs w:val="24"/>
        </w:rPr>
        <w:t>‘</w:t>
      </w:r>
      <w:r w:rsidRPr="00DA353E">
        <w:rPr>
          <w:rFonts w:ascii="Times New Roman" w:hAnsi="Times New Roman"/>
          <w:color w:val="000000"/>
          <w:sz w:val="24"/>
          <w:szCs w:val="24"/>
        </w:rPr>
        <w:t>общим делом</w:t>
      </w:r>
      <w:r w:rsidR="00177880" w:rsidRPr="00DA353E">
        <w:rPr>
          <w:rFonts w:ascii="Times New Roman" w:hAnsi="Times New Roman"/>
          <w:color w:val="000000"/>
          <w:sz w:val="24"/>
          <w:szCs w:val="24"/>
        </w:rPr>
        <w:t>’, ‘</w:t>
      </w:r>
      <w:r w:rsidRPr="00DA353E">
        <w:rPr>
          <w:rFonts w:ascii="Times New Roman" w:hAnsi="Times New Roman"/>
          <w:color w:val="000000"/>
          <w:sz w:val="24"/>
          <w:szCs w:val="24"/>
        </w:rPr>
        <w:t>ничьим в особенности делом</w:t>
      </w:r>
      <w:r w:rsidR="00177880" w:rsidRPr="00DA353E">
        <w:rPr>
          <w:rFonts w:ascii="Times New Roman" w:hAnsi="Times New Roman"/>
          <w:color w:val="000000"/>
          <w:sz w:val="24"/>
          <w:szCs w:val="24"/>
        </w:rPr>
        <w:t>’, при этом ‘</w:t>
      </w:r>
      <w:r w:rsidRPr="00DA353E">
        <w:rPr>
          <w:rFonts w:ascii="Times New Roman" w:hAnsi="Times New Roman"/>
          <w:color w:val="000000"/>
          <w:sz w:val="24"/>
          <w:szCs w:val="24"/>
        </w:rPr>
        <w:t>капитальным делом</w:t>
      </w:r>
      <w:r w:rsidR="00177880" w:rsidRPr="00DA353E">
        <w:rPr>
          <w:rFonts w:ascii="Times New Roman" w:hAnsi="Times New Roman"/>
          <w:color w:val="000000"/>
          <w:sz w:val="24"/>
          <w:szCs w:val="24"/>
        </w:rPr>
        <w:t>’</w:t>
      </w:r>
      <w:r w:rsidRPr="00DA353E">
        <w:rPr>
          <w:rFonts w:ascii="Times New Roman" w:hAnsi="Times New Roman"/>
          <w:color w:val="000000"/>
          <w:sz w:val="24"/>
          <w:szCs w:val="24"/>
        </w:rPr>
        <w:t xml:space="preserve"> </w:t>
      </w:r>
      <w:r w:rsidRPr="00DA353E">
        <w:rPr>
          <w:rFonts w:ascii="Times New Roman" w:hAnsi="Times New Roman"/>
          <w:bCs/>
          <w:color w:val="000000"/>
          <w:sz w:val="24"/>
          <w:szCs w:val="24"/>
        </w:rPr>
        <w:t>и</w:t>
      </w:r>
      <w:r w:rsidRPr="00DA353E">
        <w:rPr>
          <w:rFonts w:ascii="Times New Roman" w:hAnsi="Times New Roman"/>
          <w:b/>
          <w:bCs/>
          <w:color w:val="000000"/>
          <w:sz w:val="24"/>
          <w:szCs w:val="24"/>
        </w:rPr>
        <w:t xml:space="preserve"> </w:t>
      </w:r>
      <w:r w:rsidRPr="00DA353E">
        <w:rPr>
          <w:rFonts w:ascii="Times New Roman" w:hAnsi="Times New Roman"/>
          <w:color w:val="000000"/>
          <w:sz w:val="24"/>
          <w:szCs w:val="24"/>
        </w:rPr>
        <w:t>потому только</w:t>
      </w:r>
      <w:r w:rsidR="009C0141" w:rsidRPr="00DA353E">
        <w:rPr>
          <w:rFonts w:ascii="Times New Roman" w:hAnsi="Times New Roman"/>
          <w:color w:val="000000"/>
          <w:sz w:val="24"/>
          <w:szCs w:val="24"/>
        </w:rPr>
        <w:t xml:space="preserve"> — </w:t>
      </w:r>
      <w:r w:rsidR="00177880" w:rsidRPr="00DA353E">
        <w:rPr>
          <w:rFonts w:ascii="Times New Roman" w:hAnsi="Times New Roman"/>
          <w:color w:val="000000"/>
          <w:sz w:val="24"/>
          <w:szCs w:val="24"/>
        </w:rPr>
        <w:t>‘</w:t>
      </w:r>
      <w:r w:rsidRPr="00DA353E">
        <w:rPr>
          <w:rFonts w:ascii="Times New Roman" w:hAnsi="Times New Roman"/>
          <w:color w:val="000000"/>
          <w:sz w:val="24"/>
          <w:szCs w:val="24"/>
        </w:rPr>
        <w:t>личным делом</w:t>
      </w:r>
      <w:r w:rsidR="00177880" w:rsidRPr="00DA353E">
        <w:rPr>
          <w:rFonts w:ascii="Times New Roman" w:hAnsi="Times New Roman"/>
          <w:color w:val="000000"/>
          <w:sz w:val="24"/>
          <w:szCs w:val="24"/>
        </w:rPr>
        <w:t>’</w:t>
      </w:r>
      <w:r w:rsidRPr="00DA353E">
        <w:rPr>
          <w:rFonts w:ascii="Times New Roman" w:hAnsi="Times New Roman"/>
          <w:color w:val="000000"/>
          <w:sz w:val="24"/>
          <w:szCs w:val="24"/>
        </w:rPr>
        <w:t xml:space="preserve"> Рахметова является дело революции, подготовка ее кадров и налаживание связи с массами, изучение ее условий и закономерностей (ибо отсюда</w:t>
      </w:r>
      <w:r w:rsidR="009C0141" w:rsidRPr="00DA353E">
        <w:rPr>
          <w:rFonts w:ascii="Times New Roman" w:hAnsi="Times New Roman"/>
          <w:color w:val="000000"/>
          <w:sz w:val="24"/>
          <w:szCs w:val="24"/>
        </w:rPr>
        <w:t xml:space="preserve"> — </w:t>
      </w:r>
      <w:r w:rsidRPr="00DA353E">
        <w:rPr>
          <w:rFonts w:ascii="Times New Roman" w:hAnsi="Times New Roman"/>
          <w:color w:val="000000"/>
          <w:sz w:val="24"/>
          <w:szCs w:val="24"/>
        </w:rPr>
        <w:t>и принцип чтения, и работа над своим физическим развитием, и характер траты наследованного состояния, и личный аскетизм,</w:t>
      </w:r>
      <w:r w:rsidR="00183301" w:rsidRPr="00DA353E">
        <w:rPr>
          <w:rFonts w:ascii="Times New Roman" w:hAnsi="Times New Roman"/>
          <w:color w:val="000000"/>
          <w:sz w:val="24"/>
          <w:szCs w:val="24"/>
        </w:rPr>
        <w:t xml:space="preserve"> </w:t>
      </w:r>
      <w:r w:rsidR="00A9248D" w:rsidRPr="00A9248D">
        <w:rPr>
          <w:rFonts w:ascii="Times New Roman" w:hAnsi="Times New Roman"/>
          <w:b/>
          <w:color w:val="000000"/>
          <w:sz w:val="24"/>
          <w:szCs w:val="24"/>
        </w:rPr>
        <w:t>(С. 122)</w:t>
      </w:r>
      <w:r w:rsidR="004D14B1">
        <w:rPr>
          <w:rFonts w:ascii="Times New Roman" w:hAnsi="Times New Roman"/>
          <w:b/>
          <w:color w:val="000000"/>
          <w:sz w:val="24"/>
          <w:szCs w:val="24"/>
        </w:rPr>
        <w:t xml:space="preserve"> </w:t>
      </w:r>
      <w:r w:rsidRPr="00DA353E">
        <w:rPr>
          <w:rFonts w:ascii="Times New Roman" w:hAnsi="Times New Roman"/>
          <w:color w:val="000000"/>
          <w:sz w:val="24"/>
          <w:szCs w:val="24"/>
        </w:rPr>
        <w:t>и</w:t>
      </w:r>
      <w:r w:rsidR="00183301" w:rsidRPr="00DA353E">
        <w:rPr>
          <w:rFonts w:ascii="Times New Roman" w:hAnsi="Times New Roman"/>
          <w:color w:val="000000"/>
          <w:sz w:val="24"/>
          <w:szCs w:val="24"/>
        </w:rPr>
        <w:t xml:space="preserve"> ‘</w:t>
      </w:r>
      <w:r w:rsidRPr="00DA353E">
        <w:rPr>
          <w:rFonts w:ascii="Times New Roman" w:hAnsi="Times New Roman"/>
          <w:color w:val="000000"/>
          <w:sz w:val="24"/>
          <w:szCs w:val="24"/>
        </w:rPr>
        <w:t>странствование</w:t>
      </w:r>
      <w:r w:rsidR="00183301" w:rsidRPr="00DA353E">
        <w:rPr>
          <w:rFonts w:ascii="Times New Roman" w:hAnsi="Times New Roman"/>
          <w:color w:val="000000"/>
          <w:sz w:val="24"/>
          <w:szCs w:val="24"/>
        </w:rPr>
        <w:t>’</w:t>
      </w:r>
      <w:r w:rsidRPr="00DA353E">
        <w:rPr>
          <w:rFonts w:ascii="Times New Roman" w:hAnsi="Times New Roman"/>
          <w:color w:val="000000"/>
          <w:sz w:val="24"/>
          <w:szCs w:val="24"/>
        </w:rPr>
        <w:t xml:space="preserve"> по России, и путешествие по чужим землям</w:t>
      </w:r>
      <w:r w:rsidR="009C0141" w:rsidRPr="00DA353E">
        <w:rPr>
          <w:rFonts w:ascii="Times New Roman" w:hAnsi="Times New Roman"/>
          <w:color w:val="000000"/>
          <w:sz w:val="24"/>
          <w:szCs w:val="24"/>
        </w:rPr>
        <w:t xml:space="preserve"> — </w:t>
      </w:r>
      <w:r w:rsidRPr="00DA353E">
        <w:rPr>
          <w:rFonts w:ascii="Times New Roman" w:hAnsi="Times New Roman"/>
          <w:color w:val="000000"/>
          <w:sz w:val="24"/>
          <w:szCs w:val="24"/>
        </w:rPr>
        <w:t>стремление быть т</w:t>
      </w:r>
      <w:r w:rsidR="00183301" w:rsidRPr="00DA353E">
        <w:rPr>
          <w:rFonts w:ascii="Times New Roman" w:hAnsi="Times New Roman"/>
          <w:color w:val="000000"/>
          <w:sz w:val="24"/>
          <w:szCs w:val="24"/>
        </w:rPr>
        <w:t>ам, где ‘</w:t>
      </w:r>
      <w:r w:rsidRPr="00DA353E">
        <w:rPr>
          <w:rFonts w:ascii="Times New Roman" w:hAnsi="Times New Roman"/>
          <w:color w:val="000000"/>
          <w:sz w:val="24"/>
          <w:szCs w:val="24"/>
        </w:rPr>
        <w:t>нужно</w:t>
      </w:r>
      <w:r w:rsidR="00183301" w:rsidRPr="00DA353E">
        <w:rPr>
          <w:rFonts w:ascii="Times New Roman" w:hAnsi="Times New Roman"/>
          <w:color w:val="000000"/>
          <w:sz w:val="24"/>
          <w:szCs w:val="24"/>
        </w:rPr>
        <w:t>’</w:t>
      </w:r>
      <w:r w:rsidRPr="00DA353E">
        <w:rPr>
          <w:rFonts w:ascii="Times New Roman" w:hAnsi="Times New Roman"/>
          <w:color w:val="000000"/>
          <w:sz w:val="24"/>
          <w:szCs w:val="24"/>
        </w:rPr>
        <w:t xml:space="preserve">, и конспирирование, и попытки заранее испытать свою стойкость перед физической болью, и </w:t>
      </w:r>
      <w:r w:rsidR="00183301" w:rsidRPr="00DA353E">
        <w:rPr>
          <w:rFonts w:ascii="Times New Roman" w:hAnsi="Times New Roman"/>
          <w:color w:val="000000"/>
          <w:sz w:val="24"/>
          <w:szCs w:val="24"/>
        </w:rPr>
        <w:t>все остальное). Таким образом, ‘</w:t>
      </w:r>
      <w:r w:rsidRPr="00DA353E">
        <w:rPr>
          <w:rFonts w:ascii="Times New Roman" w:hAnsi="Times New Roman"/>
          <w:color w:val="000000"/>
          <w:sz w:val="24"/>
          <w:szCs w:val="24"/>
        </w:rPr>
        <w:t>особенный человек</w:t>
      </w:r>
      <w:r w:rsidR="00183301" w:rsidRPr="00DA353E">
        <w:rPr>
          <w:rFonts w:ascii="Times New Roman" w:hAnsi="Times New Roman"/>
          <w:color w:val="000000"/>
          <w:sz w:val="24"/>
          <w:szCs w:val="24"/>
        </w:rPr>
        <w:t>’</w:t>
      </w:r>
      <w:r w:rsidR="009C0141" w:rsidRPr="00DA353E">
        <w:rPr>
          <w:rFonts w:ascii="Times New Roman" w:hAnsi="Times New Roman"/>
          <w:color w:val="000000"/>
          <w:sz w:val="24"/>
          <w:szCs w:val="24"/>
        </w:rPr>
        <w:t xml:space="preserve"> — </w:t>
      </w:r>
      <w:r w:rsidRPr="00DA353E">
        <w:rPr>
          <w:rFonts w:ascii="Times New Roman" w:hAnsi="Times New Roman"/>
          <w:color w:val="000000"/>
          <w:sz w:val="24"/>
          <w:szCs w:val="24"/>
        </w:rPr>
        <w:t>в контексте характеристики</w:t>
      </w:r>
      <w:r w:rsidR="009C0141" w:rsidRPr="00DA353E">
        <w:rPr>
          <w:rFonts w:ascii="Times New Roman" w:hAnsi="Times New Roman"/>
          <w:color w:val="000000"/>
          <w:sz w:val="24"/>
          <w:szCs w:val="24"/>
        </w:rPr>
        <w:t xml:space="preserve"> — </w:t>
      </w:r>
      <w:r w:rsidR="00183301" w:rsidRPr="00DA353E">
        <w:rPr>
          <w:rFonts w:ascii="Times New Roman" w:hAnsi="Times New Roman"/>
          <w:color w:val="000000"/>
          <w:sz w:val="24"/>
          <w:szCs w:val="24"/>
        </w:rPr>
        <w:t>значит ‘</w:t>
      </w:r>
      <w:r w:rsidRPr="00DA353E">
        <w:rPr>
          <w:rFonts w:ascii="Times New Roman" w:hAnsi="Times New Roman"/>
          <w:color w:val="000000"/>
          <w:sz w:val="24"/>
          <w:szCs w:val="24"/>
        </w:rPr>
        <w:t>человек, посвятивший себя революции</w:t>
      </w:r>
      <w:r w:rsidR="00183301" w:rsidRPr="00DA353E">
        <w:rPr>
          <w:rFonts w:ascii="Times New Roman" w:hAnsi="Times New Roman"/>
          <w:color w:val="000000"/>
          <w:sz w:val="24"/>
          <w:szCs w:val="24"/>
        </w:rPr>
        <w:t>’, ‘</w:t>
      </w:r>
      <w:r w:rsidRPr="00DA353E">
        <w:rPr>
          <w:rFonts w:ascii="Times New Roman" w:hAnsi="Times New Roman"/>
          <w:color w:val="000000"/>
          <w:sz w:val="24"/>
          <w:szCs w:val="24"/>
        </w:rPr>
        <w:t>революционер-профессионал</w:t>
      </w:r>
      <w:r w:rsidR="00183301" w:rsidRPr="00DA353E">
        <w:rPr>
          <w:rFonts w:ascii="Times New Roman" w:hAnsi="Times New Roman"/>
          <w:color w:val="000000"/>
          <w:sz w:val="24"/>
          <w:szCs w:val="24"/>
        </w:rPr>
        <w:t>’</w:t>
      </w:r>
      <w:r w:rsidRPr="00DA353E">
        <w:rPr>
          <w:rFonts w:ascii="Times New Roman" w:hAnsi="Times New Roman"/>
          <w:color w:val="000000"/>
          <w:sz w:val="24"/>
          <w:szCs w:val="24"/>
        </w:rPr>
        <w:t xml:space="preserve">. Только в этой связи обретают свой подлинный смысл разъясняющие определения рассказчика, завершающие характеристику </w:t>
      </w:r>
      <w:r w:rsidR="00183301" w:rsidRPr="00DA353E">
        <w:rPr>
          <w:rFonts w:ascii="Times New Roman" w:hAnsi="Times New Roman"/>
          <w:color w:val="000000"/>
          <w:sz w:val="24"/>
          <w:szCs w:val="24"/>
        </w:rPr>
        <w:t>Рахметова: ‘</w:t>
      </w:r>
      <w:r w:rsidRPr="00DA353E">
        <w:rPr>
          <w:rFonts w:ascii="Times New Roman" w:hAnsi="Times New Roman"/>
          <w:color w:val="000000"/>
          <w:sz w:val="24"/>
          <w:szCs w:val="24"/>
        </w:rPr>
        <w:t>мало их, но ими расцветает жизнь всех</w:t>
      </w:r>
      <w:r w:rsidR="00183301" w:rsidRPr="00DA353E">
        <w:rPr>
          <w:rFonts w:ascii="Times New Roman" w:hAnsi="Times New Roman"/>
          <w:color w:val="000000"/>
          <w:sz w:val="24"/>
          <w:szCs w:val="24"/>
        </w:rPr>
        <w:t>’; ‘</w:t>
      </w:r>
      <w:r w:rsidRPr="00DA353E">
        <w:rPr>
          <w:rFonts w:ascii="Times New Roman" w:hAnsi="Times New Roman"/>
          <w:color w:val="000000"/>
          <w:sz w:val="24"/>
          <w:szCs w:val="24"/>
        </w:rPr>
        <w:t>мало их, но они дают всем людям дышать</w:t>
      </w:r>
      <w:r w:rsidR="00183301" w:rsidRPr="00DA353E">
        <w:rPr>
          <w:rFonts w:ascii="Times New Roman" w:hAnsi="Times New Roman"/>
          <w:color w:val="000000"/>
          <w:sz w:val="24"/>
          <w:szCs w:val="24"/>
        </w:rPr>
        <w:t>’; ‘</w:t>
      </w:r>
      <w:r w:rsidRPr="00DA353E">
        <w:rPr>
          <w:rFonts w:ascii="Times New Roman" w:hAnsi="Times New Roman"/>
          <w:color w:val="000000"/>
          <w:sz w:val="24"/>
          <w:szCs w:val="24"/>
        </w:rPr>
        <w:t>это цвет лучших людей, это двигатели двигателей, это соль соли земли</w:t>
      </w:r>
      <w:r w:rsidR="00183301" w:rsidRPr="00DA353E">
        <w:rPr>
          <w:rFonts w:ascii="Times New Roman" w:hAnsi="Times New Roman"/>
          <w:color w:val="000000"/>
          <w:sz w:val="24"/>
          <w:szCs w:val="24"/>
        </w:rPr>
        <w:t>’</w:t>
      </w:r>
      <w:r w:rsidRPr="00DA353E">
        <w:rPr>
          <w:rFonts w:ascii="Times New Roman" w:hAnsi="Times New Roman"/>
          <w:color w:val="000000"/>
          <w:sz w:val="24"/>
          <w:szCs w:val="24"/>
        </w:rPr>
        <w:t xml:space="preserve"> (21</w:t>
      </w:r>
      <w:r w:rsidR="00183301" w:rsidRPr="00DA353E">
        <w:rPr>
          <w:rFonts w:ascii="Times New Roman" w:hAnsi="Times New Roman"/>
          <w:color w:val="000000"/>
          <w:sz w:val="24"/>
          <w:szCs w:val="24"/>
        </w:rPr>
        <w:t>5</w:t>
      </w:r>
      <w:r w:rsidRPr="00DA353E">
        <w:rPr>
          <w:rFonts w:ascii="Times New Roman" w:hAnsi="Times New Roman"/>
          <w:color w:val="000000"/>
          <w:sz w:val="24"/>
          <w:szCs w:val="24"/>
        </w:rPr>
        <w:t>). В этих поэтических метафорах суммирована целая концепция, ядром которой явилась в романе фигура Рахметова,</w:t>
      </w:r>
      <w:r w:rsidR="009C0141" w:rsidRPr="00DA353E">
        <w:rPr>
          <w:rFonts w:ascii="Times New Roman" w:hAnsi="Times New Roman"/>
          <w:color w:val="000000"/>
          <w:sz w:val="24"/>
          <w:szCs w:val="24"/>
        </w:rPr>
        <w:t xml:space="preserve"> — </w:t>
      </w:r>
      <w:r w:rsidRPr="00DA353E">
        <w:rPr>
          <w:rFonts w:ascii="Times New Roman" w:hAnsi="Times New Roman"/>
          <w:color w:val="000000"/>
          <w:sz w:val="24"/>
          <w:szCs w:val="24"/>
        </w:rPr>
        <w:t>концепция единства интересов человека, общества и революции в процессе поступательного исторического движения.</w:t>
      </w:r>
    </w:p>
    <w:p w14:paraId="3064145D" w14:textId="77777777" w:rsidR="002C2CC4" w:rsidRPr="00DA353E" w:rsidRDefault="002C2CC4" w:rsidP="008560D5">
      <w:pPr>
        <w:autoSpaceDE w:val="0"/>
        <w:autoSpaceDN w:val="0"/>
        <w:adjustRightInd w:val="0"/>
        <w:spacing w:after="0" w:line="360" w:lineRule="auto"/>
        <w:ind w:firstLine="709"/>
        <w:jc w:val="both"/>
        <w:rPr>
          <w:rFonts w:ascii="Times New Roman" w:hAnsi="Times New Roman"/>
          <w:color w:val="000000"/>
          <w:sz w:val="24"/>
          <w:szCs w:val="24"/>
        </w:rPr>
      </w:pPr>
      <w:r w:rsidRPr="00DA353E">
        <w:rPr>
          <w:rFonts w:ascii="Times New Roman" w:hAnsi="Times New Roman"/>
          <w:color w:val="000000"/>
          <w:sz w:val="24"/>
          <w:szCs w:val="24"/>
        </w:rPr>
        <w:t>Понятийная конструкция «обыкновенный»</w:t>
      </w:r>
      <w:r w:rsidR="009C0141" w:rsidRPr="00DA353E">
        <w:rPr>
          <w:rFonts w:ascii="Times New Roman" w:hAnsi="Times New Roman"/>
          <w:color w:val="000000"/>
          <w:sz w:val="24"/>
          <w:szCs w:val="24"/>
        </w:rPr>
        <w:t xml:space="preserve"> — </w:t>
      </w:r>
      <w:r w:rsidRPr="00DA353E">
        <w:rPr>
          <w:rFonts w:ascii="Times New Roman" w:hAnsi="Times New Roman"/>
          <w:color w:val="000000"/>
          <w:sz w:val="24"/>
          <w:szCs w:val="24"/>
        </w:rPr>
        <w:t xml:space="preserve">«особенный» в характеристике Рахметова выступает в такой функции, какой она не несет ни до, ни после этой характеристики. До характеристики Рахметова само понятийное наполнение слов, составляющих конструкцию, было нестабильным, находилось в процессе художественной трансформации, </w:t>
      </w:r>
      <w:r w:rsidR="00183301" w:rsidRPr="00DA353E">
        <w:rPr>
          <w:rFonts w:ascii="Times New Roman" w:hAnsi="Times New Roman"/>
          <w:color w:val="000000"/>
          <w:sz w:val="24"/>
          <w:szCs w:val="24"/>
        </w:rPr>
        <w:t>и</w:t>
      </w:r>
      <w:r w:rsidRPr="00DA353E">
        <w:rPr>
          <w:rFonts w:ascii="Times New Roman" w:hAnsi="Times New Roman"/>
          <w:color w:val="000000"/>
          <w:sz w:val="24"/>
          <w:szCs w:val="24"/>
        </w:rPr>
        <w:t xml:space="preserve"> поэтому к моменту характеристики оба слова располагались на разных качественных ступенях этого процесса. Кроме того, раньше само употребление логической градации служило целям трансформации значений составлявших ее компонентов, главным образом первого (слова «обыкновенный»), и поэтому противостояние крайних понятий градации было подвижным, демонстрировало свою диалектическую природу, «переворачивалось» на глазах читателя, так что представлявшееся сначала «особенным» каждый раз оказывалось в конечном счете не более как «обыкновенным». Теперь, при характеристике Рахметова, процесс диалектической «игры» оценочными определениями завершается: «особенный человек» Рахметов утверждается именно как «особенный». Его характеристика, с одной стороны, окончательно специфицирует значение этого слова внутри понятийно-оценочной авторской формулы, а с другой стороны, конечная спецификация</w:t>
      </w:r>
      <w:r w:rsidR="009C0141" w:rsidRPr="00DA353E">
        <w:rPr>
          <w:rFonts w:ascii="Times New Roman" w:hAnsi="Times New Roman"/>
          <w:color w:val="000000"/>
          <w:sz w:val="24"/>
          <w:szCs w:val="24"/>
        </w:rPr>
        <w:t xml:space="preserve"> — </w:t>
      </w:r>
      <w:r w:rsidRPr="00DA353E">
        <w:rPr>
          <w:rFonts w:ascii="Times New Roman" w:hAnsi="Times New Roman"/>
          <w:color w:val="000000"/>
          <w:sz w:val="24"/>
          <w:szCs w:val="24"/>
        </w:rPr>
        <w:t>в процессе характеристики Рахметова</w:t>
      </w:r>
      <w:r w:rsidR="009C0141" w:rsidRPr="00DA353E">
        <w:rPr>
          <w:rFonts w:ascii="Times New Roman" w:hAnsi="Times New Roman"/>
          <w:color w:val="000000"/>
          <w:sz w:val="24"/>
          <w:szCs w:val="24"/>
        </w:rPr>
        <w:t xml:space="preserve"> — </w:t>
      </w:r>
      <w:r w:rsidRPr="00DA353E">
        <w:rPr>
          <w:rFonts w:ascii="Times New Roman" w:hAnsi="Times New Roman"/>
          <w:color w:val="000000"/>
          <w:sz w:val="24"/>
          <w:szCs w:val="24"/>
        </w:rPr>
        <w:t>конкретного смысла всей этой формулы придает самой характеристике героя тот политический аспект, который составляет ее душу. Вся характеристика ориентирована в «системе координат», обозначенной конструкцией «обыкновенный»</w:t>
      </w:r>
      <w:r w:rsidR="009C0141" w:rsidRPr="00DA353E">
        <w:rPr>
          <w:rFonts w:ascii="Times New Roman" w:hAnsi="Times New Roman"/>
          <w:color w:val="000000"/>
          <w:sz w:val="24"/>
          <w:szCs w:val="24"/>
        </w:rPr>
        <w:t xml:space="preserve"> — </w:t>
      </w:r>
      <w:r w:rsidRPr="00DA353E">
        <w:rPr>
          <w:rFonts w:ascii="Times New Roman" w:hAnsi="Times New Roman"/>
          <w:color w:val="000000"/>
          <w:sz w:val="24"/>
          <w:szCs w:val="24"/>
        </w:rPr>
        <w:t>«особенный». Эта конструкция связывает воедино пеструю сумму разнообразных сведений о герое</w:t>
      </w:r>
      <w:r w:rsidR="009C0141" w:rsidRPr="00DA353E">
        <w:rPr>
          <w:rFonts w:ascii="Times New Roman" w:hAnsi="Times New Roman"/>
          <w:color w:val="000000"/>
          <w:sz w:val="24"/>
          <w:szCs w:val="24"/>
        </w:rPr>
        <w:t xml:space="preserve"> — </w:t>
      </w:r>
      <w:r w:rsidRPr="00DA353E">
        <w:rPr>
          <w:rFonts w:ascii="Times New Roman" w:hAnsi="Times New Roman"/>
          <w:color w:val="000000"/>
          <w:sz w:val="24"/>
          <w:szCs w:val="24"/>
        </w:rPr>
        <w:t>достоверных и предположительных, патетических и забавных. Если каждое из этих сведений в отдельности (за исключением разве рассказа о работе Рахметова над своим физическим развитием) обходится без этих слов, то сумма сведений</w:t>
      </w:r>
      <w:r w:rsidR="009C0141" w:rsidRPr="00DA353E">
        <w:rPr>
          <w:rFonts w:ascii="Times New Roman" w:hAnsi="Times New Roman"/>
          <w:color w:val="000000"/>
          <w:sz w:val="24"/>
          <w:szCs w:val="24"/>
        </w:rPr>
        <w:t xml:space="preserve"> — </w:t>
      </w:r>
      <w:r w:rsidRPr="00DA353E">
        <w:rPr>
          <w:rFonts w:ascii="Times New Roman" w:hAnsi="Times New Roman"/>
          <w:color w:val="000000"/>
          <w:sz w:val="24"/>
          <w:szCs w:val="24"/>
        </w:rPr>
        <w:t>или, иначе, логика характеристики</w:t>
      </w:r>
      <w:r w:rsidR="009C0141" w:rsidRPr="00DA353E">
        <w:rPr>
          <w:rFonts w:ascii="Times New Roman" w:hAnsi="Times New Roman"/>
          <w:color w:val="000000"/>
          <w:sz w:val="24"/>
          <w:szCs w:val="24"/>
        </w:rPr>
        <w:t xml:space="preserve"> — </w:t>
      </w:r>
      <w:r w:rsidRPr="00DA353E">
        <w:rPr>
          <w:rFonts w:ascii="Times New Roman" w:hAnsi="Times New Roman"/>
          <w:color w:val="000000"/>
          <w:sz w:val="24"/>
          <w:szCs w:val="24"/>
        </w:rPr>
        <w:t>осталась бы без них хаотическим нагромождением полунелепых, полуслучайных, отчасти неправдоподобных, отчасти непонятных фактов. Существенный смысл характеристики оказывается в то же время существенным компонентом значения того слова, в котором резюмирована вся характеристика и которое поэтому служит одновременно двум взаимно исключающим, казалось бы, друг друга целям: оно и прикрывает главный смысл характеристики, и помогает читателю уловить и расшифровать для себя этот смысл. Первоначально свободное, словосочетание «особенный человек» превращается в процессе характеристики в несвободное; простая сумма логических объемов двух понятий переплавляется в новое, качественно отличное от нее и внутренне цельное понятие</w:t>
      </w:r>
      <w:r w:rsidR="009C0141" w:rsidRPr="00DA353E">
        <w:rPr>
          <w:rFonts w:ascii="Times New Roman" w:hAnsi="Times New Roman"/>
          <w:color w:val="000000"/>
          <w:sz w:val="24"/>
          <w:szCs w:val="24"/>
        </w:rPr>
        <w:t xml:space="preserve"> — </w:t>
      </w:r>
      <w:r w:rsidRPr="00DA353E">
        <w:rPr>
          <w:rFonts w:ascii="Times New Roman" w:hAnsi="Times New Roman"/>
          <w:color w:val="000000"/>
          <w:sz w:val="24"/>
          <w:szCs w:val="24"/>
        </w:rPr>
        <w:t xml:space="preserve">образ. Оно продолжает оставаться понятием, поскольку сохраняет свою рациональную форму; но в действительности оно является художественным образом, потому что в качестве единственно реального содержания этого понятия выступает в романе сама фигура конкретного его героя. То логическое содержание, которое могло бы быть эквивалентным данному понятию-образу (например: </w:t>
      </w:r>
      <w:r w:rsidR="00183301" w:rsidRPr="00DA353E">
        <w:rPr>
          <w:rFonts w:ascii="Times New Roman" w:hAnsi="Times New Roman"/>
          <w:color w:val="000000"/>
          <w:sz w:val="24"/>
          <w:szCs w:val="24"/>
        </w:rPr>
        <w:t>‘революционер-профессионал’ или ‘</w:t>
      </w:r>
      <w:r w:rsidRPr="00DA353E">
        <w:rPr>
          <w:rFonts w:ascii="Times New Roman" w:hAnsi="Times New Roman"/>
          <w:color w:val="000000"/>
          <w:sz w:val="24"/>
          <w:szCs w:val="24"/>
        </w:rPr>
        <w:t>революционер-подпольщик</w:t>
      </w:r>
      <w:r w:rsidR="00183301" w:rsidRPr="00DA353E">
        <w:rPr>
          <w:rFonts w:ascii="Times New Roman" w:hAnsi="Times New Roman"/>
          <w:color w:val="000000"/>
          <w:sz w:val="24"/>
          <w:szCs w:val="24"/>
        </w:rPr>
        <w:t>’</w:t>
      </w:r>
      <w:r w:rsidRPr="00DA353E">
        <w:rPr>
          <w:rFonts w:ascii="Times New Roman" w:hAnsi="Times New Roman"/>
          <w:color w:val="000000"/>
          <w:sz w:val="24"/>
          <w:szCs w:val="24"/>
        </w:rPr>
        <w:t>), не проговаривается в тексте романа, а является результатом читательского сотворчества, и если оно все-таки находит себе выражение в романе, то это именно художественно-образное выражение, а не логическое поименование.</w:t>
      </w:r>
    </w:p>
    <w:p w14:paraId="0A6DFBCB" w14:textId="77777777" w:rsidR="002C2CC4" w:rsidRPr="00DA353E" w:rsidRDefault="002C2CC4" w:rsidP="008560D5">
      <w:pPr>
        <w:autoSpaceDE w:val="0"/>
        <w:autoSpaceDN w:val="0"/>
        <w:adjustRightInd w:val="0"/>
        <w:spacing w:after="0" w:line="360" w:lineRule="auto"/>
        <w:ind w:firstLine="709"/>
        <w:jc w:val="both"/>
        <w:rPr>
          <w:rFonts w:ascii="Times New Roman" w:hAnsi="Times New Roman"/>
          <w:color w:val="000000"/>
          <w:sz w:val="24"/>
          <w:szCs w:val="24"/>
        </w:rPr>
      </w:pPr>
      <w:r w:rsidRPr="00DA353E">
        <w:rPr>
          <w:rFonts w:ascii="Times New Roman" w:hAnsi="Times New Roman"/>
          <w:color w:val="000000"/>
          <w:sz w:val="24"/>
          <w:szCs w:val="24"/>
        </w:rPr>
        <w:t>Так завершается в романе процесс художественного переосмысления значений слов, составивших оценочно-понятийную авторскую формулу. В дальнейшем рассказчик уже только опирается на им же разработанную систему смыслов, возникающих в контексте его повествования при употреблении этих слов.</w:t>
      </w:r>
    </w:p>
    <w:p w14:paraId="38616394" w14:textId="77777777" w:rsidR="002C2CC4" w:rsidRPr="00E26E1F" w:rsidRDefault="00183301" w:rsidP="004D14B1">
      <w:pPr>
        <w:pStyle w:val="12"/>
        <w:rPr>
          <w:lang w:val="ru-RU"/>
        </w:rPr>
      </w:pPr>
      <w:r w:rsidRPr="00E26E1F">
        <w:rPr>
          <w:lang w:val="ru-RU"/>
        </w:rPr>
        <w:t>11</w:t>
      </w:r>
    </w:p>
    <w:p w14:paraId="0B35ED86" w14:textId="77777777" w:rsidR="002C2CC4" w:rsidRPr="00DA353E" w:rsidRDefault="002C2CC4" w:rsidP="008560D5">
      <w:pPr>
        <w:autoSpaceDE w:val="0"/>
        <w:autoSpaceDN w:val="0"/>
        <w:adjustRightInd w:val="0"/>
        <w:spacing w:after="0" w:line="360" w:lineRule="auto"/>
        <w:ind w:firstLine="709"/>
        <w:jc w:val="both"/>
        <w:rPr>
          <w:rFonts w:ascii="Times New Roman" w:hAnsi="Times New Roman"/>
          <w:color w:val="000000"/>
          <w:sz w:val="24"/>
          <w:szCs w:val="24"/>
        </w:rPr>
      </w:pPr>
      <w:r w:rsidRPr="00DA353E">
        <w:rPr>
          <w:rFonts w:ascii="Times New Roman" w:hAnsi="Times New Roman"/>
          <w:color w:val="000000"/>
          <w:sz w:val="24"/>
          <w:szCs w:val="24"/>
        </w:rPr>
        <w:t>Подведем некоторые итоги.</w:t>
      </w:r>
    </w:p>
    <w:p w14:paraId="2EE5EF78" w14:textId="77777777" w:rsidR="002C2CC4" w:rsidRPr="00DA353E" w:rsidRDefault="002C2CC4" w:rsidP="008560D5">
      <w:pPr>
        <w:autoSpaceDE w:val="0"/>
        <w:autoSpaceDN w:val="0"/>
        <w:adjustRightInd w:val="0"/>
        <w:spacing w:after="0" w:line="360" w:lineRule="auto"/>
        <w:ind w:firstLine="709"/>
        <w:jc w:val="both"/>
        <w:rPr>
          <w:rFonts w:ascii="Times New Roman" w:hAnsi="Times New Roman"/>
          <w:color w:val="000000"/>
          <w:sz w:val="24"/>
          <w:szCs w:val="24"/>
        </w:rPr>
      </w:pPr>
      <w:r w:rsidRPr="00DA353E">
        <w:rPr>
          <w:rFonts w:ascii="Times New Roman" w:hAnsi="Times New Roman"/>
          <w:color w:val="000000"/>
          <w:sz w:val="24"/>
          <w:szCs w:val="24"/>
        </w:rPr>
        <w:t>В поле нашего внимания все время находились только три слова, обративших на себя внимание тем, что в первой фразе первой главы романа определили ракурс всего дальнейшего повествования. Уже при первом их употреблении мы отметили некоторую самостоятельную значительность их смысла, который с точки зрения своего логического наполнения казался рационально-четким, но в действительности оказывался неуловимо-зыбким. Мы проанализировали случаи доследующего употребления в романе этих слов. Выяснилось, что «автор» сознательно и целеустремленно «играет» ими, наделяя такими оттенками значений,</w:t>
      </w:r>
      <w:r w:rsidR="00183301" w:rsidRPr="00DA353E">
        <w:rPr>
          <w:rFonts w:ascii="Times New Roman" w:hAnsi="Times New Roman"/>
          <w:color w:val="000000"/>
          <w:sz w:val="24"/>
          <w:szCs w:val="24"/>
        </w:rPr>
        <w:t xml:space="preserve"> </w:t>
      </w:r>
      <w:r w:rsidR="00A9248D" w:rsidRPr="00A9248D">
        <w:rPr>
          <w:rFonts w:ascii="Times New Roman" w:hAnsi="Times New Roman"/>
          <w:b/>
          <w:color w:val="000000"/>
          <w:sz w:val="24"/>
          <w:szCs w:val="24"/>
        </w:rPr>
        <w:t>(С. 123)</w:t>
      </w:r>
      <w:r w:rsidR="004D14B1">
        <w:rPr>
          <w:rFonts w:ascii="Times New Roman" w:hAnsi="Times New Roman"/>
          <w:b/>
          <w:color w:val="000000"/>
          <w:sz w:val="24"/>
          <w:szCs w:val="24"/>
        </w:rPr>
        <w:t xml:space="preserve"> </w:t>
      </w:r>
      <w:r w:rsidRPr="00DA353E">
        <w:rPr>
          <w:rFonts w:ascii="Times New Roman" w:hAnsi="Times New Roman"/>
          <w:color w:val="000000"/>
          <w:sz w:val="24"/>
          <w:szCs w:val="24"/>
        </w:rPr>
        <w:t>которые возникают только в контексте его повествования, и, опираясь на систему этих</w:t>
      </w:r>
      <w:r w:rsidR="009C0141" w:rsidRPr="00DA353E">
        <w:rPr>
          <w:rFonts w:ascii="Times New Roman" w:hAnsi="Times New Roman"/>
          <w:color w:val="000000"/>
          <w:sz w:val="24"/>
          <w:szCs w:val="24"/>
        </w:rPr>
        <w:t xml:space="preserve"> — </w:t>
      </w:r>
      <w:r w:rsidRPr="00DA353E">
        <w:rPr>
          <w:rFonts w:ascii="Times New Roman" w:hAnsi="Times New Roman"/>
          <w:color w:val="000000"/>
          <w:sz w:val="24"/>
          <w:szCs w:val="24"/>
        </w:rPr>
        <w:t>«своих»</w:t>
      </w:r>
      <w:r w:rsidR="009C0141" w:rsidRPr="00DA353E">
        <w:rPr>
          <w:rFonts w:ascii="Times New Roman" w:hAnsi="Times New Roman"/>
          <w:color w:val="000000"/>
          <w:sz w:val="24"/>
          <w:szCs w:val="24"/>
        </w:rPr>
        <w:t xml:space="preserve"> — </w:t>
      </w:r>
      <w:r w:rsidRPr="00DA353E">
        <w:rPr>
          <w:rFonts w:ascii="Times New Roman" w:hAnsi="Times New Roman"/>
          <w:color w:val="000000"/>
          <w:sz w:val="24"/>
          <w:szCs w:val="24"/>
        </w:rPr>
        <w:t>оттенков, привносит в роман некоторое идеологическое содержание, остающееся раскрытым для читателя, но не высказываемое прямо. Пользуясь данными романистом ориентирами, читатель свободно входит внутрь идеологического здания романа; игнорируя эти ориентиры, не придавая им необходимого значения, он рискует выйти из рамок произведения и вынести суждение, далекое от подлинного содержания романа или вовсе чуждое ему.</w:t>
      </w:r>
    </w:p>
    <w:p w14:paraId="46209480" w14:textId="77777777" w:rsidR="002C2CC4" w:rsidRPr="00DA353E" w:rsidRDefault="002C2CC4" w:rsidP="008560D5">
      <w:pPr>
        <w:autoSpaceDE w:val="0"/>
        <w:autoSpaceDN w:val="0"/>
        <w:adjustRightInd w:val="0"/>
        <w:spacing w:after="0" w:line="360" w:lineRule="auto"/>
        <w:ind w:firstLine="709"/>
        <w:jc w:val="both"/>
        <w:rPr>
          <w:rFonts w:ascii="Times New Roman" w:hAnsi="Times New Roman"/>
          <w:color w:val="000000"/>
          <w:sz w:val="24"/>
          <w:szCs w:val="24"/>
        </w:rPr>
      </w:pPr>
      <w:r w:rsidRPr="00DA353E">
        <w:rPr>
          <w:rFonts w:ascii="Times New Roman" w:hAnsi="Times New Roman"/>
          <w:color w:val="000000"/>
          <w:sz w:val="24"/>
          <w:szCs w:val="24"/>
        </w:rPr>
        <w:t>Теперь мы можем констатировать как факт, что Чернышевский-художник действительно не формулирует тех идей, которые в его повествовании являются бесспорно наиболее существенными. Если от «обыкновенной молоденькой девушки» Верочки до «особенного человека» Рахметова читатель не сумеет пройти тот путь постепенного погружения в смысловую «игру» этими словами, который проходят сами слова в процессе своего функционирования в романе, то такой читатель проглядит основную идеологическую тенденцию романиста</w:t>
      </w:r>
      <w:r w:rsidR="009C0141" w:rsidRPr="00DA353E">
        <w:rPr>
          <w:rFonts w:ascii="Times New Roman" w:hAnsi="Times New Roman"/>
          <w:color w:val="000000"/>
          <w:sz w:val="24"/>
          <w:szCs w:val="24"/>
        </w:rPr>
        <w:t xml:space="preserve"> — </w:t>
      </w:r>
      <w:r w:rsidRPr="00DA353E">
        <w:rPr>
          <w:rFonts w:ascii="Times New Roman" w:hAnsi="Times New Roman"/>
          <w:color w:val="000000"/>
          <w:sz w:val="24"/>
          <w:szCs w:val="24"/>
        </w:rPr>
        <w:t>тенденцию, которую он должен уловить самостоятельно, и если хочет, то и формулировать самостоятельно. Не понимающий подспудной идеологической тенденции повествователя читатель оказывается перед хаосом рассыпающихся и потому бессмысленных, во всяком случае</w:t>
      </w:r>
      <w:r w:rsidR="009C0141" w:rsidRPr="00DA353E">
        <w:rPr>
          <w:rFonts w:ascii="Times New Roman" w:hAnsi="Times New Roman"/>
          <w:color w:val="000000"/>
          <w:sz w:val="24"/>
          <w:szCs w:val="24"/>
        </w:rPr>
        <w:t xml:space="preserve"> — </w:t>
      </w:r>
      <w:r w:rsidRPr="00DA353E">
        <w:rPr>
          <w:rFonts w:ascii="Times New Roman" w:hAnsi="Times New Roman"/>
          <w:color w:val="000000"/>
          <w:sz w:val="24"/>
          <w:szCs w:val="24"/>
        </w:rPr>
        <w:t xml:space="preserve">неинтересных, сведений; для этого читателя роман как целое, тем более как </w:t>
      </w:r>
      <w:r w:rsidRPr="00DA353E">
        <w:rPr>
          <w:rFonts w:ascii="Times New Roman" w:hAnsi="Times New Roman"/>
          <w:i/>
          <w:color w:val="000000"/>
          <w:sz w:val="24"/>
          <w:szCs w:val="24"/>
        </w:rPr>
        <w:t>художественное</w:t>
      </w:r>
      <w:r w:rsidRPr="00DA353E">
        <w:rPr>
          <w:rFonts w:ascii="Times New Roman" w:hAnsi="Times New Roman"/>
          <w:color w:val="000000"/>
          <w:sz w:val="24"/>
          <w:szCs w:val="24"/>
        </w:rPr>
        <w:t xml:space="preserve"> целое, перестает существовать.</w:t>
      </w:r>
    </w:p>
    <w:p w14:paraId="6AEDDE65" w14:textId="77777777" w:rsidR="002C2CC4" w:rsidRPr="00DA353E" w:rsidRDefault="002C2CC4" w:rsidP="008560D5">
      <w:pPr>
        <w:autoSpaceDE w:val="0"/>
        <w:autoSpaceDN w:val="0"/>
        <w:adjustRightInd w:val="0"/>
        <w:spacing w:after="0" w:line="360" w:lineRule="auto"/>
        <w:ind w:firstLine="709"/>
        <w:jc w:val="both"/>
        <w:rPr>
          <w:rFonts w:ascii="Times New Roman" w:hAnsi="Times New Roman"/>
          <w:color w:val="000000"/>
          <w:sz w:val="24"/>
          <w:szCs w:val="24"/>
        </w:rPr>
      </w:pPr>
      <w:r w:rsidRPr="00DA353E">
        <w:rPr>
          <w:rFonts w:ascii="Times New Roman" w:hAnsi="Times New Roman"/>
          <w:color w:val="000000"/>
          <w:sz w:val="24"/>
          <w:szCs w:val="24"/>
        </w:rPr>
        <w:t xml:space="preserve">Второй, и важнейший, итог предшествующего анализа заключается в том, что мы имеем возможность видеть, </w:t>
      </w:r>
      <w:r w:rsidRPr="00DA353E">
        <w:rPr>
          <w:rFonts w:ascii="Times New Roman" w:hAnsi="Times New Roman"/>
          <w:i/>
          <w:color w:val="000000"/>
          <w:sz w:val="24"/>
          <w:szCs w:val="24"/>
        </w:rPr>
        <w:t>как</w:t>
      </w:r>
      <w:r w:rsidRPr="00DA353E">
        <w:rPr>
          <w:rFonts w:ascii="Times New Roman" w:hAnsi="Times New Roman"/>
          <w:color w:val="000000"/>
          <w:sz w:val="24"/>
          <w:szCs w:val="24"/>
        </w:rPr>
        <w:t xml:space="preserve"> Чернышевский уходит от прямолинейного формулирования своей идеи и чего он достигает при этом как художник. Он начинает с простой логической градации, способствующей четкости отбора повествовательного материала; затем он с некоторой нарочитостью употребляет эти же слова, как правило, тогда, когда описывает тех своих героев, которые являются центральными в его повествовании,</w:t>
      </w:r>
      <w:r w:rsidR="009C0141" w:rsidRPr="00DA353E">
        <w:rPr>
          <w:rFonts w:ascii="Times New Roman" w:hAnsi="Times New Roman"/>
          <w:color w:val="000000"/>
          <w:sz w:val="24"/>
          <w:szCs w:val="24"/>
        </w:rPr>
        <w:t xml:space="preserve"> — </w:t>
      </w:r>
      <w:r w:rsidRPr="00DA353E">
        <w:rPr>
          <w:rFonts w:ascii="Times New Roman" w:hAnsi="Times New Roman"/>
          <w:color w:val="000000"/>
          <w:sz w:val="24"/>
          <w:szCs w:val="24"/>
        </w:rPr>
        <w:t>эти слова употребляются как характерные и в то же время наиболее общие оценочные определения «новых людей»; по мере разъяснения их отличительных черт</w:t>
      </w:r>
      <w:r w:rsidR="009C0141" w:rsidRPr="00DA353E">
        <w:rPr>
          <w:rFonts w:ascii="Times New Roman" w:hAnsi="Times New Roman"/>
          <w:color w:val="000000"/>
          <w:sz w:val="24"/>
          <w:szCs w:val="24"/>
        </w:rPr>
        <w:t xml:space="preserve"> — </w:t>
      </w:r>
      <w:r w:rsidRPr="00DA353E">
        <w:rPr>
          <w:rFonts w:ascii="Times New Roman" w:hAnsi="Times New Roman"/>
          <w:color w:val="000000"/>
          <w:sz w:val="24"/>
          <w:szCs w:val="24"/>
        </w:rPr>
        <w:t>отличительных по сравнению с миром «пошлых людей»</w:t>
      </w:r>
      <w:r w:rsidR="009C0141" w:rsidRPr="00DA353E">
        <w:rPr>
          <w:rFonts w:ascii="Times New Roman" w:hAnsi="Times New Roman"/>
          <w:color w:val="000000"/>
          <w:sz w:val="24"/>
          <w:szCs w:val="24"/>
        </w:rPr>
        <w:t xml:space="preserve"> — </w:t>
      </w:r>
      <w:r w:rsidRPr="00DA353E">
        <w:rPr>
          <w:rFonts w:ascii="Times New Roman" w:hAnsi="Times New Roman"/>
          <w:color w:val="000000"/>
          <w:sz w:val="24"/>
          <w:szCs w:val="24"/>
        </w:rPr>
        <w:t>употребление этих слов выясняется как намеренно-тенденциозное со стороны рассказчика, и определения «обыкновенный» и «особенный» все более специфицируются вокруг центральных действующих лиц романа; одновременно исподволь готовится и самый главный из оттенков, входящих в понятие «нового человека»,</w:t>
      </w:r>
      <w:r w:rsidR="009C0141" w:rsidRPr="00DA353E">
        <w:rPr>
          <w:rFonts w:ascii="Times New Roman" w:hAnsi="Times New Roman"/>
          <w:color w:val="000000"/>
          <w:sz w:val="24"/>
          <w:szCs w:val="24"/>
        </w:rPr>
        <w:t xml:space="preserve"> — </w:t>
      </w:r>
      <w:r w:rsidRPr="00DA353E">
        <w:rPr>
          <w:rFonts w:ascii="Times New Roman" w:hAnsi="Times New Roman"/>
          <w:color w:val="000000"/>
          <w:sz w:val="24"/>
          <w:szCs w:val="24"/>
        </w:rPr>
        <w:t>оттенок политически-революционный,</w:t>
      </w:r>
      <w:r w:rsidR="009C0141" w:rsidRPr="00DA353E">
        <w:rPr>
          <w:rFonts w:ascii="Times New Roman" w:hAnsi="Times New Roman"/>
          <w:color w:val="000000"/>
          <w:sz w:val="24"/>
          <w:szCs w:val="24"/>
        </w:rPr>
        <w:t xml:space="preserve"> — </w:t>
      </w:r>
      <w:r w:rsidRPr="00DA353E">
        <w:rPr>
          <w:rFonts w:ascii="Times New Roman" w:hAnsi="Times New Roman"/>
          <w:color w:val="000000"/>
          <w:sz w:val="24"/>
          <w:szCs w:val="24"/>
        </w:rPr>
        <w:t>пока он не становится главенствующим в характеристике Рахметова. Так от простого логического определения, представляющего собой не более чем нейтральное лексическое значение слова, при помощи достаточно разветвленной системы частных приемов писатель приходит к гигантскому образу, свободно вмещающемуся, однако, в рамки того же самого слова, но эти рамки теперь полностью созданы в ходе повествования и существуют только в контексте романа.</w:t>
      </w:r>
    </w:p>
    <w:p w14:paraId="4279B81C" w14:textId="77777777" w:rsidR="002C2CC4" w:rsidRPr="00DA353E" w:rsidRDefault="002C2CC4" w:rsidP="008560D5">
      <w:pPr>
        <w:autoSpaceDE w:val="0"/>
        <w:autoSpaceDN w:val="0"/>
        <w:adjustRightInd w:val="0"/>
        <w:spacing w:after="0" w:line="360" w:lineRule="auto"/>
        <w:ind w:firstLine="709"/>
        <w:jc w:val="both"/>
        <w:rPr>
          <w:sz w:val="24"/>
          <w:szCs w:val="24"/>
        </w:rPr>
      </w:pPr>
      <w:r w:rsidRPr="00DA353E">
        <w:rPr>
          <w:rFonts w:ascii="Times New Roman" w:hAnsi="Times New Roman"/>
          <w:color w:val="000000"/>
          <w:sz w:val="24"/>
          <w:szCs w:val="24"/>
        </w:rPr>
        <w:t>В известном смысле Чернышевский идет здесь «антихудожественным» путем, т. е. противоречит обычной художественной практике. Обычно художник апеллирует к воображению читателя, к его способности сопереживания; он пластически лепит образ героя, и если добивается еще и понятийного обобщения, то обобщающее слово возникает как отражение характера героя и представляет собою неологизм, как, например,</w:t>
      </w:r>
      <w:r w:rsidR="006827FF" w:rsidRPr="00DA353E">
        <w:rPr>
          <w:rFonts w:ascii="Times New Roman" w:hAnsi="Times New Roman"/>
          <w:color w:val="000000"/>
          <w:sz w:val="24"/>
          <w:szCs w:val="24"/>
        </w:rPr>
        <w:t xml:space="preserve"> слово ‘</w:t>
      </w:r>
      <w:r w:rsidRPr="00DA353E">
        <w:rPr>
          <w:rFonts w:ascii="Times New Roman" w:hAnsi="Times New Roman"/>
          <w:color w:val="000000"/>
          <w:sz w:val="24"/>
          <w:szCs w:val="24"/>
        </w:rPr>
        <w:t>обломовщина</w:t>
      </w:r>
      <w:r w:rsidR="006827FF" w:rsidRPr="00DA353E">
        <w:rPr>
          <w:rFonts w:ascii="Times New Roman" w:hAnsi="Times New Roman"/>
          <w:color w:val="000000"/>
          <w:sz w:val="24"/>
          <w:szCs w:val="24"/>
        </w:rPr>
        <w:t>’</w:t>
      </w:r>
      <w:r w:rsidRPr="00DA353E">
        <w:rPr>
          <w:rFonts w:ascii="Times New Roman" w:hAnsi="Times New Roman"/>
          <w:color w:val="000000"/>
          <w:sz w:val="24"/>
          <w:szCs w:val="24"/>
        </w:rPr>
        <w:t xml:space="preserve"> в романе Гончарова</w:t>
      </w:r>
      <w:r w:rsidR="006827FF" w:rsidRPr="00DA353E">
        <w:rPr>
          <w:rFonts w:ascii="Times New Roman" w:hAnsi="Times New Roman"/>
          <w:color w:val="000000"/>
          <w:sz w:val="24"/>
          <w:szCs w:val="24"/>
        </w:rPr>
        <w:t xml:space="preserve"> или слово ‘</w:t>
      </w:r>
      <w:r w:rsidRPr="00DA353E">
        <w:rPr>
          <w:rFonts w:ascii="Times New Roman" w:hAnsi="Times New Roman"/>
          <w:color w:val="000000"/>
          <w:sz w:val="24"/>
          <w:szCs w:val="24"/>
        </w:rPr>
        <w:t>нигилист</w:t>
      </w:r>
      <w:r w:rsidR="006827FF" w:rsidRPr="00DA353E">
        <w:rPr>
          <w:rFonts w:ascii="Times New Roman" w:hAnsi="Times New Roman"/>
          <w:color w:val="000000"/>
          <w:sz w:val="24"/>
          <w:szCs w:val="24"/>
        </w:rPr>
        <w:t>’</w:t>
      </w:r>
      <w:r w:rsidRPr="00DA353E">
        <w:rPr>
          <w:rFonts w:ascii="Times New Roman" w:hAnsi="Times New Roman"/>
          <w:color w:val="000000"/>
          <w:sz w:val="24"/>
          <w:szCs w:val="24"/>
        </w:rPr>
        <w:t xml:space="preserve"> в «Отцах и детях» Тургенева. Чернышевский апеллирует к рациональному сознанию читателя и при создании своих главных героев пластические детали их образов группирует вокруг заранее предпосланных простых оценочных определений</w:t>
      </w:r>
      <w:r w:rsidR="009C0141" w:rsidRPr="00DA353E">
        <w:rPr>
          <w:rFonts w:ascii="Times New Roman" w:hAnsi="Times New Roman"/>
          <w:color w:val="000000"/>
          <w:sz w:val="24"/>
          <w:szCs w:val="24"/>
        </w:rPr>
        <w:t xml:space="preserve"> — </w:t>
      </w:r>
      <w:r w:rsidRPr="00DA353E">
        <w:rPr>
          <w:rFonts w:ascii="Times New Roman" w:hAnsi="Times New Roman"/>
          <w:color w:val="000000"/>
          <w:sz w:val="24"/>
          <w:szCs w:val="24"/>
        </w:rPr>
        <w:t xml:space="preserve">как «иллюстрации» или «примеры». Поэтому пластический облик его героев чрезвычайно статичен, в то время как их оценка подвижна, и именно с этой стороны происходит процесс развития и обогащения образов «новых людей». Можно сказать, что образ «нового человека» у Чернышевского есть </w:t>
      </w:r>
      <w:r w:rsidRPr="00DA353E">
        <w:rPr>
          <w:rFonts w:ascii="Times New Roman" w:hAnsi="Times New Roman"/>
          <w:i/>
          <w:color w:val="000000"/>
          <w:sz w:val="24"/>
          <w:szCs w:val="24"/>
        </w:rPr>
        <w:t>разворачивающаяся в роман авторская оценка</w:t>
      </w:r>
      <w:r w:rsidRPr="00DA353E">
        <w:rPr>
          <w:rFonts w:ascii="Times New Roman" w:hAnsi="Times New Roman"/>
          <w:color w:val="000000"/>
          <w:sz w:val="24"/>
          <w:szCs w:val="24"/>
        </w:rPr>
        <w:t xml:space="preserve"> его.</w:t>
      </w:r>
    </w:p>
    <w:sectPr w:rsidR="002C2CC4" w:rsidRPr="00DA353E" w:rsidSect="008560D5">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80002" w14:textId="77777777" w:rsidR="00874B96" w:rsidRDefault="00874B96" w:rsidP="002C2CC4">
      <w:pPr>
        <w:spacing w:after="0" w:line="240" w:lineRule="auto"/>
      </w:pPr>
      <w:r>
        <w:separator/>
      </w:r>
    </w:p>
  </w:endnote>
  <w:endnote w:type="continuationSeparator" w:id="0">
    <w:p w14:paraId="7E9648B3" w14:textId="77777777" w:rsidR="00874B96" w:rsidRDefault="00874B96" w:rsidP="002C2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E5FCC" w14:textId="77777777" w:rsidR="004D14B1" w:rsidRPr="004D14B1" w:rsidRDefault="004D14B1">
    <w:pPr>
      <w:pStyle w:val="a6"/>
      <w:jc w:val="right"/>
      <w:rPr>
        <w:rFonts w:ascii="Times New Roman" w:hAnsi="Times New Roman"/>
        <w:sz w:val="24"/>
        <w:szCs w:val="24"/>
      </w:rPr>
    </w:pPr>
    <w:r w:rsidRPr="004D14B1">
      <w:rPr>
        <w:rFonts w:ascii="Times New Roman" w:hAnsi="Times New Roman"/>
        <w:sz w:val="24"/>
        <w:szCs w:val="24"/>
      </w:rPr>
      <w:fldChar w:fldCharType="begin"/>
    </w:r>
    <w:r w:rsidRPr="004D14B1">
      <w:rPr>
        <w:rFonts w:ascii="Times New Roman" w:hAnsi="Times New Roman"/>
        <w:sz w:val="24"/>
        <w:szCs w:val="24"/>
      </w:rPr>
      <w:instrText>PAGE   \* MERGEFORMAT</w:instrText>
    </w:r>
    <w:r w:rsidRPr="004D14B1">
      <w:rPr>
        <w:rFonts w:ascii="Times New Roman" w:hAnsi="Times New Roman"/>
        <w:sz w:val="24"/>
        <w:szCs w:val="24"/>
      </w:rPr>
      <w:fldChar w:fldCharType="separate"/>
    </w:r>
    <w:r w:rsidRPr="004D14B1">
      <w:rPr>
        <w:rFonts w:ascii="Times New Roman" w:hAnsi="Times New Roman"/>
        <w:sz w:val="24"/>
        <w:szCs w:val="24"/>
        <w:lang w:val="ru-RU"/>
      </w:rPr>
      <w:t>2</w:t>
    </w:r>
    <w:r w:rsidRPr="004D14B1">
      <w:rPr>
        <w:rFonts w:ascii="Times New Roman" w:hAnsi="Times New Roman"/>
        <w:sz w:val="24"/>
        <w:szCs w:val="24"/>
      </w:rPr>
      <w:fldChar w:fldCharType="end"/>
    </w:r>
  </w:p>
  <w:p w14:paraId="0C2DFADE" w14:textId="77777777" w:rsidR="004D14B1" w:rsidRPr="004D14B1" w:rsidRDefault="004D14B1">
    <w:pPr>
      <w:pStyle w:val="a6"/>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169DA" w14:textId="77777777" w:rsidR="00874B96" w:rsidRDefault="00874B96" w:rsidP="002C2CC4">
      <w:pPr>
        <w:spacing w:after="0" w:line="240" w:lineRule="auto"/>
      </w:pPr>
      <w:r>
        <w:separator/>
      </w:r>
    </w:p>
  </w:footnote>
  <w:footnote w:type="continuationSeparator" w:id="0">
    <w:p w14:paraId="30051365" w14:textId="77777777" w:rsidR="00874B96" w:rsidRDefault="00874B96" w:rsidP="002C2CC4">
      <w:pPr>
        <w:spacing w:after="0" w:line="240" w:lineRule="auto"/>
      </w:pPr>
      <w:r>
        <w:continuationSeparator/>
      </w:r>
    </w:p>
  </w:footnote>
  <w:footnote w:id="1">
    <w:p w14:paraId="34FC625E" w14:textId="77777777" w:rsidR="00EA7AE3" w:rsidRPr="004D14B1" w:rsidRDefault="00EA7AE3" w:rsidP="004D14B1">
      <w:pPr>
        <w:pStyle w:val="a8"/>
        <w:spacing w:line="360" w:lineRule="auto"/>
        <w:ind w:firstLine="709"/>
        <w:jc w:val="both"/>
        <w:rPr>
          <w:sz w:val="22"/>
          <w:szCs w:val="22"/>
        </w:rPr>
      </w:pPr>
      <w:r w:rsidRPr="004D14B1">
        <w:rPr>
          <w:rStyle w:val="a9"/>
          <w:sz w:val="22"/>
          <w:szCs w:val="22"/>
        </w:rPr>
        <w:footnoteRef/>
      </w:r>
      <w:r w:rsidRPr="004D14B1">
        <w:rPr>
          <w:sz w:val="22"/>
          <w:szCs w:val="22"/>
        </w:rPr>
        <w:t xml:space="preserve"> </w:t>
      </w:r>
      <w:r w:rsidRPr="004D14B1">
        <w:rPr>
          <w:i/>
          <w:color w:val="000000"/>
          <w:sz w:val="22"/>
          <w:szCs w:val="22"/>
        </w:rPr>
        <w:t>Ч</w:t>
      </w:r>
      <w:r w:rsidR="004D14B1" w:rsidRPr="004D14B1">
        <w:rPr>
          <w:i/>
          <w:color w:val="000000"/>
          <w:sz w:val="22"/>
          <w:szCs w:val="22"/>
        </w:rPr>
        <w:t>ернышевский</w:t>
      </w:r>
      <w:r w:rsidRPr="004D14B1">
        <w:rPr>
          <w:i/>
          <w:color w:val="000000"/>
          <w:sz w:val="22"/>
          <w:szCs w:val="22"/>
        </w:rPr>
        <w:t xml:space="preserve"> Н.</w:t>
      </w:r>
      <w:r w:rsidRPr="004D14B1">
        <w:rPr>
          <w:i/>
          <w:color w:val="000000"/>
          <w:sz w:val="22"/>
          <w:szCs w:val="22"/>
          <w:lang w:val="en-US"/>
        </w:rPr>
        <w:t> </w:t>
      </w:r>
      <w:r w:rsidRPr="004D14B1">
        <w:rPr>
          <w:i/>
          <w:color w:val="000000"/>
          <w:sz w:val="22"/>
          <w:szCs w:val="22"/>
        </w:rPr>
        <w:t>Г.</w:t>
      </w:r>
      <w:r w:rsidRPr="004D14B1">
        <w:rPr>
          <w:color w:val="000000"/>
          <w:sz w:val="22"/>
          <w:szCs w:val="22"/>
        </w:rPr>
        <w:t xml:space="preserve"> Что делать? Из рассказов о новых людях. Л.: Наука, 1975. С. 14 (Лит памятники). — Далее страницы этого издания указываются в тексте в круглых скобках.</w:t>
      </w:r>
    </w:p>
  </w:footnote>
  <w:footnote w:id="2">
    <w:p w14:paraId="51568C29" w14:textId="77777777" w:rsidR="004D14B1" w:rsidRPr="004D14B1" w:rsidRDefault="00EA7AE3" w:rsidP="004D14B1">
      <w:pPr>
        <w:pStyle w:val="a8"/>
        <w:spacing w:line="360" w:lineRule="auto"/>
        <w:ind w:firstLine="709"/>
        <w:jc w:val="both"/>
        <w:rPr>
          <w:color w:val="000000"/>
          <w:sz w:val="22"/>
          <w:szCs w:val="22"/>
        </w:rPr>
      </w:pPr>
      <w:r w:rsidRPr="004D14B1">
        <w:rPr>
          <w:rStyle w:val="a9"/>
          <w:sz w:val="22"/>
          <w:szCs w:val="22"/>
        </w:rPr>
        <w:footnoteRef/>
      </w:r>
      <w:r w:rsidRPr="004D14B1">
        <w:rPr>
          <w:sz w:val="22"/>
          <w:szCs w:val="22"/>
        </w:rPr>
        <w:t xml:space="preserve"> </w:t>
      </w:r>
      <w:r w:rsidRPr="004D14B1">
        <w:rPr>
          <w:color w:val="000000"/>
          <w:sz w:val="22"/>
          <w:szCs w:val="22"/>
        </w:rPr>
        <w:t xml:space="preserve">См.: </w:t>
      </w:r>
    </w:p>
    <w:p w14:paraId="004BDCD6" w14:textId="77777777" w:rsidR="004D14B1" w:rsidRPr="004D14B1" w:rsidRDefault="00EA7AE3" w:rsidP="00E26E1F">
      <w:pPr>
        <w:pStyle w:val="a8"/>
        <w:numPr>
          <w:ilvl w:val="0"/>
          <w:numId w:val="5"/>
        </w:numPr>
        <w:spacing w:line="360" w:lineRule="auto"/>
        <w:ind w:left="426" w:hanging="426"/>
        <w:jc w:val="both"/>
        <w:rPr>
          <w:color w:val="000000"/>
          <w:sz w:val="22"/>
          <w:szCs w:val="22"/>
        </w:rPr>
      </w:pPr>
      <w:r w:rsidRPr="004D14B1">
        <w:rPr>
          <w:i/>
          <w:color w:val="000000"/>
          <w:sz w:val="22"/>
          <w:szCs w:val="22"/>
        </w:rPr>
        <w:t>П</w:t>
      </w:r>
      <w:r w:rsidR="004D14B1" w:rsidRPr="004D14B1">
        <w:rPr>
          <w:i/>
          <w:color w:val="000000"/>
          <w:sz w:val="22"/>
          <w:szCs w:val="22"/>
        </w:rPr>
        <w:t>леханов</w:t>
      </w:r>
      <w:r w:rsidRPr="004D14B1">
        <w:rPr>
          <w:i/>
          <w:color w:val="000000"/>
          <w:sz w:val="22"/>
          <w:szCs w:val="22"/>
        </w:rPr>
        <w:t xml:space="preserve"> Г. В.</w:t>
      </w:r>
      <w:r w:rsidRPr="004D14B1">
        <w:rPr>
          <w:color w:val="000000"/>
          <w:sz w:val="22"/>
          <w:szCs w:val="22"/>
        </w:rPr>
        <w:t xml:space="preserve"> Избранные философские произведения: в 5 т. М.: Соцэкгиз, 1958. Т. IV. С. 160;</w:t>
      </w:r>
    </w:p>
    <w:p w14:paraId="7963AC58" w14:textId="77777777" w:rsidR="00EA7AE3" w:rsidRPr="004D14B1" w:rsidRDefault="00EA7AE3" w:rsidP="00E26E1F">
      <w:pPr>
        <w:pStyle w:val="a8"/>
        <w:numPr>
          <w:ilvl w:val="0"/>
          <w:numId w:val="5"/>
        </w:numPr>
        <w:spacing w:line="360" w:lineRule="auto"/>
        <w:ind w:left="426" w:hanging="426"/>
        <w:jc w:val="both"/>
        <w:rPr>
          <w:color w:val="000000"/>
          <w:sz w:val="22"/>
          <w:szCs w:val="22"/>
        </w:rPr>
      </w:pPr>
      <w:r w:rsidRPr="004D14B1">
        <w:rPr>
          <w:i/>
          <w:color w:val="000000"/>
          <w:sz w:val="22"/>
          <w:szCs w:val="22"/>
        </w:rPr>
        <w:t>С</w:t>
      </w:r>
      <w:r w:rsidR="004D14B1" w:rsidRPr="004D14B1">
        <w:rPr>
          <w:i/>
          <w:color w:val="000000"/>
          <w:sz w:val="22"/>
          <w:szCs w:val="22"/>
        </w:rPr>
        <w:t>кафтымов</w:t>
      </w:r>
      <w:r w:rsidRPr="004D14B1">
        <w:rPr>
          <w:i/>
          <w:color w:val="000000"/>
          <w:sz w:val="22"/>
          <w:szCs w:val="22"/>
        </w:rPr>
        <w:t> А.</w:t>
      </w:r>
      <w:r w:rsidRPr="004D14B1">
        <w:rPr>
          <w:color w:val="000000"/>
          <w:sz w:val="22"/>
          <w:szCs w:val="22"/>
        </w:rPr>
        <w:t xml:space="preserve"> Роман «Что делать?»: (Его идеологический состав и общественное воздействие) // Чернышевский: Неизданные тексты. Статьи. Материалы. Воспоминания. Саратов, 1926. С. 132.</w:t>
      </w:r>
    </w:p>
  </w:footnote>
  <w:footnote w:id="3">
    <w:p w14:paraId="7FD7AB6B" w14:textId="77777777" w:rsidR="00EA7AE3" w:rsidRPr="004D14B1" w:rsidRDefault="00EA7AE3" w:rsidP="004D14B1">
      <w:pPr>
        <w:pStyle w:val="a8"/>
        <w:spacing w:line="360" w:lineRule="auto"/>
        <w:ind w:firstLine="709"/>
        <w:jc w:val="both"/>
        <w:rPr>
          <w:sz w:val="22"/>
          <w:szCs w:val="22"/>
        </w:rPr>
      </w:pPr>
      <w:r w:rsidRPr="004D14B1">
        <w:rPr>
          <w:rStyle w:val="a9"/>
          <w:sz w:val="22"/>
          <w:szCs w:val="22"/>
        </w:rPr>
        <w:footnoteRef/>
      </w:r>
      <w:r w:rsidRPr="004D14B1">
        <w:rPr>
          <w:sz w:val="22"/>
          <w:szCs w:val="22"/>
        </w:rPr>
        <w:t xml:space="preserve"> </w:t>
      </w:r>
      <w:r w:rsidRPr="004D14B1">
        <w:rPr>
          <w:color w:val="000000"/>
          <w:sz w:val="22"/>
          <w:szCs w:val="22"/>
        </w:rPr>
        <w:t xml:space="preserve">См.: </w:t>
      </w:r>
      <w:r w:rsidRPr="004D14B1">
        <w:rPr>
          <w:i/>
          <w:color w:val="000000"/>
          <w:sz w:val="22"/>
          <w:szCs w:val="22"/>
        </w:rPr>
        <w:t>Б</w:t>
      </w:r>
      <w:r w:rsidR="004D14B1" w:rsidRPr="004D14B1">
        <w:rPr>
          <w:i/>
          <w:color w:val="000000"/>
          <w:sz w:val="22"/>
          <w:szCs w:val="22"/>
        </w:rPr>
        <w:t>лагой</w:t>
      </w:r>
      <w:r w:rsidRPr="004D14B1">
        <w:rPr>
          <w:i/>
          <w:color w:val="000000"/>
          <w:sz w:val="22"/>
          <w:szCs w:val="22"/>
        </w:rPr>
        <w:t xml:space="preserve"> Д. Д.</w:t>
      </w:r>
      <w:r w:rsidRPr="004D14B1">
        <w:rPr>
          <w:color w:val="000000"/>
          <w:sz w:val="22"/>
          <w:szCs w:val="22"/>
        </w:rPr>
        <w:t xml:space="preserve"> О цели, задачах, программе и методике преподавания литературы в IX—XI классах // Литература в школе. 1961. № 1. С. 36. — Эту аттестацию ученый, бывший уже членом-корреспондентом АН СССР и академиком АПН СССР, дал </w:t>
      </w:r>
      <w:r w:rsidRPr="004D14B1">
        <w:rPr>
          <w:i/>
          <w:color w:val="000000"/>
          <w:sz w:val="22"/>
          <w:szCs w:val="22"/>
        </w:rPr>
        <w:t>в связке</w:t>
      </w:r>
      <w:r w:rsidRPr="004D14B1">
        <w:rPr>
          <w:color w:val="000000"/>
          <w:sz w:val="22"/>
          <w:szCs w:val="22"/>
        </w:rPr>
        <w:t xml:space="preserve"> с романом Н. А. Островского «Как закалялась сталь», считая, что оба произведения, несмотря на их </w:t>
      </w:r>
      <w:r w:rsidRPr="004D14B1">
        <w:rPr>
          <w:i/>
          <w:color w:val="000000"/>
          <w:sz w:val="22"/>
          <w:szCs w:val="22"/>
        </w:rPr>
        <w:t>одинаковую</w:t>
      </w:r>
      <w:r w:rsidRPr="004D14B1">
        <w:rPr>
          <w:color w:val="000000"/>
          <w:sz w:val="22"/>
          <w:szCs w:val="22"/>
        </w:rPr>
        <w:t xml:space="preserve"> по уровню художественную заурядность, должны непременно оставаться в обязательной школьной программе по литературе ввиду их исключительно важного положительного идейно-воспитательного</w:t>
      </w:r>
      <w:r w:rsidRPr="004D14B1">
        <w:rPr>
          <w:color w:val="000000"/>
          <w:sz w:val="24"/>
          <w:szCs w:val="24"/>
        </w:rPr>
        <w:t xml:space="preserve"> </w:t>
      </w:r>
      <w:r w:rsidRPr="004D14B1">
        <w:rPr>
          <w:color w:val="000000"/>
          <w:sz w:val="22"/>
          <w:szCs w:val="22"/>
        </w:rPr>
        <w:t xml:space="preserve">воздействия на молодежь (подразумевалась, конечно, революционно-коммунистическая идейность). Однако </w:t>
      </w:r>
      <w:r w:rsidRPr="004D14B1">
        <w:rPr>
          <w:i/>
          <w:color w:val="000000"/>
          <w:sz w:val="22"/>
          <w:szCs w:val="22"/>
        </w:rPr>
        <w:t>такая</w:t>
      </w:r>
      <w:r w:rsidRPr="004D14B1">
        <w:rPr>
          <w:color w:val="000000"/>
          <w:sz w:val="22"/>
          <w:szCs w:val="22"/>
        </w:rPr>
        <w:t xml:space="preserve"> оговорка в устах ученого </w:t>
      </w:r>
      <w:r w:rsidRPr="004D14B1">
        <w:rPr>
          <w:i/>
          <w:color w:val="000000"/>
          <w:sz w:val="22"/>
          <w:szCs w:val="22"/>
        </w:rPr>
        <w:t>такого</w:t>
      </w:r>
      <w:r w:rsidRPr="004D14B1">
        <w:rPr>
          <w:color w:val="000000"/>
          <w:sz w:val="22"/>
          <w:szCs w:val="22"/>
        </w:rPr>
        <w:t xml:space="preserve"> ранга и масштаба эрудированности в истории русской литературы </w:t>
      </w:r>
      <w:r w:rsidRPr="004D14B1">
        <w:rPr>
          <w:i/>
          <w:color w:val="000000"/>
          <w:sz w:val="22"/>
          <w:szCs w:val="22"/>
        </w:rPr>
        <w:t>тем более</w:t>
      </w:r>
      <w:r w:rsidRPr="004D14B1">
        <w:rPr>
          <w:color w:val="000000"/>
          <w:sz w:val="22"/>
          <w:szCs w:val="22"/>
        </w:rPr>
        <w:t xml:space="preserve"> </w:t>
      </w:r>
      <w:r w:rsidRPr="004D14B1">
        <w:rPr>
          <w:i/>
          <w:color w:val="000000"/>
          <w:sz w:val="22"/>
          <w:szCs w:val="22"/>
        </w:rPr>
        <w:t>показательна</w:t>
      </w:r>
      <w:r w:rsidRPr="004D14B1">
        <w:rPr>
          <w:color w:val="000000"/>
          <w:sz w:val="22"/>
          <w:szCs w:val="22"/>
        </w:rPr>
        <w:t xml:space="preserve">, что представление о возможности </w:t>
      </w:r>
      <w:r w:rsidRPr="004D14B1">
        <w:rPr>
          <w:i/>
          <w:color w:val="000000"/>
          <w:sz w:val="22"/>
          <w:szCs w:val="22"/>
        </w:rPr>
        <w:t>идейного</w:t>
      </w:r>
      <w:r w:rsidRPr="004D14B1">
        <w:rPr>
          <w:color w:val="000000"/>
          <w:sz w:val="22"/>
          <w:szCs w:val="22"/>
        </w:rPr>
        <w:t xml:space="preserve"> влияния на читателя произведений </w:t>
      </w:r>
      <w:r w:rsidRPr="004D14B1">
        <w:rPr>
          <w:i/>
          <w:color w:val="000000"/>
          <w:sz w:val="22"/>
          <w:szCs w:val="22"/>
        </w:rPr>
        <w:t>низкого</w:t>
      </w:r>
      <w:r w:rsidRPr="004D14B1">
        <w:rPr>
          <w:color w:val="000000"/>
          <w:sz w:val="22"/>
          <w:szCs w:val="22"/>
        </w:rPr>
        <w:t xml:space="preserve"> художественного достоинства было блестяще опровергнуто еще в ходе литературно-критической полемики </w:t>
      </w:r>
      <w:r w:rsidRPr="004D14B1">
        <w:rPr>
          <w:i/>
          <w:color w:val="000000"/>
          <w:sz w:val="22"/>
          <w:szCs w:val="22"/>
        </w:rPr>
        <w:t>столетней</w:t>
      </w:r>
      <w:r w:rsidRPr="004D14B1">
        <w:rPr>
          <w:color w:val="000000"/>
          <w:sz w:val="22"/>
          <w:szCs w:val="22"/>
        </w:rPr>
        <w:t xml:space="preserve"> (!) давности (см. в качестве наиболее яркого примера статью 1861 г.: Д</w:t>
      </w:r>
      <w:r w:rsidR="004D14B1" w:rsidRPr="004D14B1">
        <w:rPr>
          <w:color w:val="000000"/>
          <w:sz w:val="22"/>
          <w:szCs w:val="22"/>
        </w:rPr>
        <w:t>остоевский</w:t>
      </w:r>
      <w:r w:rsidRPr="004D14B1">
        <w:rPr>
          <w:color w:val="000000"/>
          <w:sz w:val="22"/>
          <w:szCs w:val="22"/>
        </w:rPr>
        <w:t xml:space="preserve"> Ф. М. Г-н —бов и вопрос об искусстве // ДОСТОЕВСКИЙ Ф. М. Полное собрание сочинений: В 30 т. Л.: Наука, 1978. Т. 18. С. 70–103).</w:t>
      </w:r>
    </w:p>
  </w:footnote>
  <w:footnote w:id="4">
    <w:p w14:paraId="0FD8356A" w14:textId="77777777" w:rsidR="00EA7AE3" w:rsidRPr="004D14B1" w:rsidRDefault="00EA7AE3" w:rsidP="004D14B1">
      <w:pPr>
        <w:spacing w:line="360" w:lineRule="auto"/>
        <w:ind w:firstLine="709"/>
        <w:jc w:val="both"/>
        <w:rPr>
          <w:rFonts w:ascii="Times New Roman" w:hAnsi="Times New Roman"/>
        </w:rPr>
      </w:pPr>
      <w:r w:rsidRPr="004D14B1">
        <w:rPr>
          <w:rStyle w:val="a9"/>
          <w:rFonts w:ascii="Times New Roman" w:hAnsi="Times New Roman"/>
        </w:rPr>
        <w:footnoteRef/>
      </w:r>
      <w:r w:rsidRPr="004D14B1">
        <w:rPr>
          <w:rFonts w:ascii="Times New Roman" w:hAnsi="Times New Roman"/>
        </w:rPr>
        <w:t xml:space="preserve"> Рассмотрению этого вопроса посвящена наша статья: </w:t>
      </w:r>
      <w:r w:rsidRPr="004D14B1">
        <w:rPr>
          <w:rFonts w:ascii="Times New Roman" w:hAnsi="Times New Roman"/>
          <w:i/>
        </w:rPr>
        <w:t>Р</w:t>
      </w:r>
      <w:r w:rsidR="004D14B1" w:rsidRPr="004D14B1">
        <w:rPr>
          <w:rFonts w:ascii="Times New Roman" w:hAnsi="Times New Roman"/>
          <w:i/>
        </w:rPr>
        <w:t>уденко</w:t>
      </w:r>
      <w:r w:rsidRPr="004D14B1">
        <w:rPr>
          <w:rFonts w:ascii="Times New Roman" w:hAnsi="Times New Roman"/>
          <w:i/>
        </w:rPr>
        <w:t xml:space="preserve"> Ю. К.</w:t>
      </w:r>
      <w:r w:rsidRPr="004D14B1">
        <w:rPr>
          <w:rFonts w:ascii="Times New Roman" w:hAnsi="Times New Roman"/>
        </w:rPr>
        <w:t xml:space="preserve"> Проблема читателя в романе Н. Г. Чернышевского “Что делать?” // Русская литература XIX—XX веков: Ученые записки ЛГУ. №</w:t>
      </w:r>
      <w:r w:rsidR="004D14B1" w:rsidRPr="004D14B1">
        <w:rPr>
          <w:rFonts w:ascii="Times New Roman" w:hAnsi="Times New Roman"/>
        </w:rPr>
        <w:t> </w:t>
      </w:r>
      <w:r w:rsidRPr="004D14B1">
        <w:rPr>
          <w:rFonts w:ascii="Times New Roman" w:hAnsi="Times New Roman"/>
        </w:rPr>
        <w:t xml:space="preserve">355. Вып. 76. Л.: Изд-во ЛГУ, 1971. С. 61–76 (см. более позднюю редакцию: </w:t>
      </w:r>
      <w:r w:rsidRPr="004D14B1">
        <w:rPr>
          <w:rFonts w:ascii="Times New Roman" w:hAnsi="Times New Roman"/>
          <w:i/>
        </w:rPr>
        <w:t>Р</w:t>
      </w:r>
      <w:r w:rsidR="004D14B1" w:rsidRPr="004D14B1">
        <w:rPr>
          <w:rFonts w:ascii="Times New Roman" w:hAnsi="Times New Roman"/>
          <w:i/>
        </w:rPr>
        <w:t>уденко</w:t>
      </w:r>
      <w:r w:rsidRPr="004D14B1">
        <w:rPr>
          <w:rFonts w:ascii="Times New Roman" w:hAnsi="Times New Roman"/>
          <w:i/>
        </w:rPr>
        <w:t xml:space="preserve"> Ю. К. </w:t>
      </w:r>
      <w:r w:rsidRPr="004D14B1">
        <w:rPr>
          <w:rFonts w:ascii="Times New Roman" w:hAnsi="Times New Roman"/>
        </w:rPr>
        <w:t>Роман Н. Г. Чернышевского «Что делать?»: Эстетическое своеобразие и художественный метод.</w:t>
      </w:r>
      <w:r w:rsidRPr="004D14B1">
        <w:rPr>
          <w:rFonts w:ascii="Times New Roman" w:hAnsi="Times New Roman"/>
          <w:i/>
        </w:rPr>
        <w:t xml:space="preserve"> </w:t>
      </w:r>
      <w:r w:rsidRPr="004D14B1">
        <w:rPr>
          <w:rFonts w:ascii="Times New Roman" w:hAnsi="Times New Roman"/>
        </w:rPr>
        <w:t>Л.: Изд-во ЛГУ, 1979. С. 5–21).</w:t>
      </w:r>
    </w:p>
  </w:footnote>
  <w:footnote w:id="5">
    <w:p w14:paraId="7485DBA0" w14:textId="77777777" w:rsidR="00EA7AE3" w:rsidRPr="004D14B1" w:rsidRDefault="00EA7AE3" w:rsidP="004D14B1">
      <w:pPr>
        <w:pStyle w:val="a8"/>
        <w:spacing w:line="360" w:lineRule="auto"/>
        <w:ind w:firstLine="709"/>
        <w:jc w:val="both"/>
        <w:rPr>
          <w:sz w:val="22"/>
          <w:szCs w:val="22"/>
        </w:rPr>
      </w:pPr>
      <w:r w:rsidRPr="004D14B1">
        <w:rPr>
          <w:rStyle w:val="a9"/>
          <w:sz w:val="22"/>
          <w:szCs w:val="22"/>
        </w:rPr>
        <w:footnoteRef/>
      </w:r>
      <w:r w:rsidRPr="004D14B1">
        <w:rPr>
          <w:sz w:val="22"/>
          <w:szCs w:val="22"/>
        </w:rPr>
        <w:t xml:space="preserve"> «Однажды &lt;…&gt; девушки собрались, </w:t>
      </w:r>
      <w:r w:rsidRPr="004D14B1">
        <w:rPr>
          <w:i/>
          <w:sz w:val="22"/>
          <w:szCs w:val="22"/>
        </w:rPr>
        <w:t>по</w:t>
      </w:r>
      <w:r w:rsidRPr="004D14B1">
        <w:rPr>
          <w:sz w:val="22"/>
          <w:szCs w:val="22"/>
        </w:rPr>
        <w:t xml:space="preserve"> </w:t>
      </w:r>
      <w:r w:rsidRPr="004D14B1">
        <w:rPr>
          <w:i/>
          <w:sz w:val="22"/>
          <w:szCs w:val="22"/>
        </w:rPr>
        <w:t>обыкновению</w:t>
      </w:r>
      <w:r w:rsidRPr="004D14B1">
        <w:rPr>
          <w:sz w:val="22"/>
          <w:szCs w:val="22"/>
        </w:rPr>
        <w:t xml:space="preserve">, в воскресенье на загородную прогулку. &lt;…&gt; Вера Павловна </w:t>
      </w:r>
      <w:r w:rsidRPr="004D14B1">
        <w:rPr>
          <w:i/>
          <w:sz w:val="22"/>
          <w:szCs w:val="22"/>
        </w:rPr>
        <w:t>обыкновенно</w:t>
      </w:r>
      <w:r w:rsidRPr="004D14B1">
        <w:rPr>
          <w:sz w:val="22"/>
          <w:szCs w:val="22"/>
        </w:rPr>
        <w:t xml:space="preserve"> ездила с ними, в этот раз поехал и Дмитрий Сергеич, вот почему прогулка и была </w:t>
      </w:r>
      <w:r w:rsidRPr="004D14B1">
        <w:rPr>
          <w:i/>
          <w:sz w:val="22"/>
          <w:szCs w:val="22"/>
        </w:rPr>
        <w:t>замечательна</w:t>
      </w:r>
      <w:r w:rsidRPr="004D14B1">
        <w:rPr>
          <w:sz w:val="22"/>
          <w:szCs w:val="22"/>
        </w:rPr>
        <w:t xml:space="preserve">: его спутничество было </w:t>
      </w:r>
      <w:r w:rsidRPr="004D14B1">
        <w:rPr>
          <w:i/>
          <w:sz w:val="22"/>
          <w:szCs w:val="22"/>
        </w:rPr>
        <w:t>редкостью</w:t>
      </w:r>
      <w:r w:rsidRPr="004D14B1">
        <w:rPr>
          <w:sz w:val="22"/>
          <w:szCs w:val="22"/>
        </w:rPr>
        <w:t xml:space="preserve"> </w:t>
      </w:r>
      <w:r w:rsidRPr="00E26E1F">
        <w:rPr>
          <w:sz w:val="22"/>
          <w:szCs w:val="22"/>
        </w:rPr>
        <w:t>&lt;</w:t>
      </w:r>
      <w:r w:rsidRPr="004D14B1">
        <w:rPr>
          <w:sz w:val="22"/>
          <w:szCs w:val="22"/>
        </w:rPr>
        <w:t>…</w:t>
      </w:r>
      <w:r w:rsidRPr="00E26E1F">
        <w:rPr>
          <w:sz w:val="22"/>
          <w:szCs w:val="22"/>
        </w:rPr>
        <w:t>&gt;</w:t>
      </w:r>
      <w:r w:rsidRPr="004D14B1">
        <w:rPr>
          <w:sz w:val="22"/>
          <w:szCs w:val="22"/>
        </w:rPr>
        <w:t xml:space="preserve">. Мастерская, узнав об этом, осталась очень довольна: Вера Павловна будет еще </w:t>
      </w:r>
      <w:r w:rsidRPr="004D14B1">
        <w:rPr>
          <w:i/>
          <w:sz w:val="22"/>
          <w:szCs w:val="22"/>
        </w:rPr>
        <w:t>веселее</w:t>
      </w:r>
      <w:r w:rsidRPr="004D14B1">
        <w:rPr>
          <w:sz w:val="22"/>
          <w:szCs w:val="22"/>
        </w:rPr>
        <w:t xml:space="preserve"> </w:t>
      </w:r>
      <w:r w:rsidRPr="004D14B1">
        <w:rPr>
          <w:i/>
          <w:sz w:val="22"/>
          <w:szCs w:val="22"/>
        </w:rPr>
        <w:t>обыкновенного</w:t>
      </w:r>
      <w:r w:rsidRPr="004D14B1">
        <w:rPr>
          <w:sz w:val="22"/>
          <w:szCs w:val="22"/>
        </w:rPr>
        <w:t xml:space="preserve">, и надобно ждать, что прогулка будет </w:t>
      </w:r>
      <w:r w:rsidRPr="004D14B1">
        <w:rPr>
          <w:i/>
          <w:sz w:val="22"/>
          <w:szCs w:val="22"/>
        </w:rPr>
        <w:t>особенно</w:t>
      </w:r>
      <w:r w:rsidRPr="004D14B1">
        <w:rPr>
          <w:sz w:val="22"/>
          <w:szCs w:val="22"/>
        </w:rPr>
        <w:t xml:space="preserve">, </w:t>
      </w:r>
      <w:r w:rsidRPr="004D14B1">
        <w:rPr>
          <w:i/>
          <w:sz w:val="22"/>
          <w:szCs w:val="22"/>
        </w:rPr>
        <w:t>особенно</w:t>
      </w:r>
      <w:r w:rsidRPr="004D14B1">
        <w:rPr>
          <w:sz w:val="22"/>
          <w:szCs w:val="22"/>
        </w:rPr>
        <w:t xml:space="preserve"> одушевлена»</w:t>
      </w:r>
      <w:r w:rsidRPr="004D14B1">
        <w:rPr>
          <w:color w:val="000000"/>
          <w:sz w:val="22"/>
          <w:szCs w:val="22"/>
        </w:rPr>
        <w:t xml:space="preserve"> (142; гл. III, разд. VI). Усиление словесно-понятийного трехчлена достигается здесь, во-первых, за счет лексических </w:t>
      </w:r>
      <w:r w:rsidRPr="004D14B1">
        <w:rPr>
          <w:i/>
          <w:color w:val="000000"/>
          <w:sz w:val="22"/>
          <w:szCs w:val="22"/>
        </w:rPr>
        <w:t>повторов</w:t>
      </w:r>
      <w:r w:rsidRPr="004D14B1">
        <w:rPr>
          <w:color w:val="000000"/>
          <w:sz w:val="22"/>
          <w:szCs w:val="22"/>
        </w:rPr>
        <w:t xml:space="preserve"> двух крайних членов формулы: понятие «обыкновенный» словесно варьируется трижды (‘по обыкновению’ — ‘обыкновенно’ — ‘веселее обыкновенного’); понятие «особенный» представлено простым лексическим повтором наречной словоформы (‘особенно, особенно’); во-вторых, за счет двух конкретизирующих слов, воспринимаемых в общем контексте как синонимы среднего члена формулы (‘замечательна… </w:t>
      </w:r>
      <w:r w:rsidRPr="004D14B1">
        <w:rPr>
          <w:i/>
          <w:color w:val="000000"/>
          <w:sz w:val="22"/>
          <w:szCs w:val="22"/>
        </w:rPr>
        <w:t>редкостью’</w:t>
      </w:r>
      <w:r w:rsidRPr="004D14B1">
        <w:rPr>
          <w:color w:val="000000"/>
          <w:sz w:val="22"/>
          <w:szCs w:val="22"/>
        </w:rPr>
        <w:t xml:space="preserve"> и ‘</w:t>
      </w:r>
      <w:r w:rsidRPr="004D14B1">
        <w:rPr>
          <w:i/>
          <w:color w:val="000000"/>
          <w:sz w:val="22"/>
          <w:szCs w:val="22"/>
        </w:rPr>
        <w:t>веселее</w:t>
      </w:r>
      <w:r w:rsidRPr="004D14B1">
        <w:rPr>
          <w:color w:val="000000"/>
          <w:sz w:val="22"/>
          <w:szCs w:val="22"/>
        </w:rPr>
        <w:t xml:space="preserve"> обыкновенного’).</w:t>
      </w:r>
    </w:p>
  </w:footnote>
  <w:footnote w:id="6">
    <w:p w14:paraId="4E478B33" w14:textId="77777777" w:rsidR="00EA7AE3" w:rsidRPr="004D14B1" w:rsidRDefault="00EA7AE3" w:rsidP="004D14B1">
      <w:pPr>
        <w:pStyle w:val="a8"/>
        <w:spacing w:line="360" w:lineRule="auto"/>
        <w:ind w:firstLine="709"/>
        <w:jc w:val="both"/>
        <w:rPr>
          <w:sz w:val="22"/>
          <w:szCs w:val="22"/>
        </w:rPr>
      </w:pPr>
      <w:r w:rsidRPr="004D14B1">
        <w:rPr>
          <w:rStyle w:val="a9"/>
          <w:sz w:val="22"/>
          <w:szCs w:val="22"/>
        </w:rPr>
        <w:footnoteRef/>
      </w:r>
      <w:r w:rsidRPr="004D14B1">
        <w:rPr>
          <w:sz w:val="22"/>
          <w:szCs w:val="22"/>
        </w:rPr>
        <w:t xml:space="preserve"> «&lt;…&gt; Кирсанов уже больше двух лет почти вовсе не бывал у Лопуховых. Читатель не замечал его имени между их </w:t>
      </w:r>
      <w:r w:rsidRPr="004D14B1">
        <w:rPr>
          <w:i/>
          <w:sz w:val="22"/>
          <w:szCs w:val="22"/>
        </w:rPr>
        <w:t>обыкновенными</w:t>
      </w:r>
      <w:r w:rsidRPr="004D14B1">
        <w:rPr>
          <w:sz w:val="22"/>
          <w:szCs w:val="22"/>
        </w:rPr>
        <w:t xml:space="preserve"> гостями, да и между </w:t>
      </w:r>
      <w:r w:rsidRPr="004D14B1">
        <w:rPr>
          <w:i/>
          <w:sz w:val="22"/>
          <w:szCs w:val="22"/>
        </w:rPr>
        <w:t>редкими</w:t>
      </w:r>
      <w:r w:rsidRPr="004D14B1">
        <w:rPr>
          <w:sz w:val="22"/>
          <w:szCs w:val="22"/>
        </w:rPr>
        <w:t xml:space="preserve"> посетителями он давно стал </w:t>
      </w:r>
      <w:r w:rsidRPr="004D14B1">
        <w:rPr>
          <w:i/>
          <w:sz w:val="22"/>
          <w:szCs w:val="22"/>
        </w:rPr>
        <w:t>самым редким</w:t>
      </w:r>
      <w:r w:rsidRPr="004D14B1">
        <w:rPr>
          <w:sz w:val="22"/>
          <w:szCs w:val="22"/>
        </w:rPr>
        <w:t>»</w:t>
      </w:r>
      <w:r w:rsidRPr="004D14B1">
        <w:rPr>
          <w:color w:val="000000"/>
          <w:sz w:val="22"/>
          <w:szCs w:val="22"/>
        </w:rPr>
        <w:t xml:space="preserve"> (146; гл. III, разд. VII). Казалось бы, здесь присутствует только </w:t>
      </w:r>
      <w:r w:rsidRPr="004D14B1">
        <w:rPr>
          <w:i/>
          <w:color w:val="000000"/>
          <w:sz w:val="22"/>
          <w:szCs w:val="22"/>
        </w:rPr>
        <w:t>первый</w:t>
      </w:r>
      <w:r w:rsidRPr="004D14B1">
        <w:rPr>
          <w:color w:val="000000"/>
          <w:sz w:val="22"/>
          <w:szCs w:val="22"/>
        </w:rPr>
        <w:t xml:space="preserve"> член градации (‘обыкновенными’); в действительности же здесь налицо </w:t>
      </w:r>
      <w:r w:rsidRPr="004D14B1">
        <w:rPr>
          <w:i/>
          <w:color w:val="000000"/>
          <w:sz w:val="22"/>
          <w:szCs w:val="22"/>
        </w:rPr>
        <w:t>весь</w:t>
      </w:r>
      <w:r w:rsidRPr="004D14B1">
        <w:rPr>
          <w:color w:val="000000"/>
          <w:sz w:val="22"/>
          <w:szCs w:val="22"/>
        </w:rPr>
        <w:t xml:space="preserve"> трехчлен, но только в виде синонимической подмены крайних членов (‘редкими’ = «замечательными», ‘самым редким’ = «особенным»).</w:t>
      </w:r>
    </w:p>
  </w:footnote>
  <w:footnote w:id="7">
    <w:p w14:paraId="29B409F5" w14:textId="77777777" w:rsidR="00EA7AE3" w:rsidRPr="004D14B1" w:rsidRDefault="00EA7AE3" w:rsidP="004D14B1">
      <w:pPr>
        <w:pStyle w:val="a8"/>
        <w:spacing w:line="360" w:lineRule="auto"/>
        <w:ind w:firstLine="709"/>
        <w:jc w:val="both"/>
        <w:rPr>
          <w:sz w:val="24"/>
          <w:szCs w:val="24"/>
        </w:rPr>
      </w:pPr>
      <w:r w:rsidRPr="004D14B1">
        <w:rPr>
          <w:rStyle w:val="a9"/>
          <w:sz w:val="22"/>
          <w:szCs w:val="22"/>
        </w:rPr>
        <w:footnoteRef/>
      </w:r>
      <w:r w:rsidRPr="004D14B1">
        <w:rPr>
          <w:sz w:val="22"/>
          <w:szCs w:val="22"/>
        </w:rPr>
        <w:t xml:space="preserve"> </w:t>
      </w:r>
      <w:r w:rsidRPr="004D14B1">
        <w:rPr>
          <w:color w:val="000000"/>
          <w:sz w:val="22"/>
          <w:szCs w:val="22"/>
        </w:rPr>
        <w:t xml:space="preserve">Тот же лексический круг еще раз возникнет в тексте, когда Лопухов, наконец, догадается о страсти Кирсанова к Вере Павловне и станет пересматривать детали его прошлого поведения: «...в тогдашних глупых выходках Кирсанова не было ничего такого, что не было бы известно Лопухову за </w:t>
      </w:r>
      <w:r w:rsidRPr="004D14B1">
        <w:rPr>
          <w:i/>
          <w:iCs/>
          <w:color w:val="000000"/>
          <w:sz w:val="22"/>
          <w:szCs w:val="22"/>
        </w:rPr>
        <w:t xml:space="preserve">очень обыкновенную принадлежность нынешних нравов; </w:t>
      </w:r>
      <w:r w:rsidRPr="004D14B1">
        <w:rPr>
          <w:color w:val="000000"/>
          <w:sz w:val="22"/>
          <w:szCs w:val="22"/>
        </w:rPr>
        <w:t xml:space="preserve">не редкость было и то, что человек, имеющий порядочные убеждения, поддается </w:t>
      </w:r>
      <w:r w:rsidRPr="004D14B1">
        <w:rPr>
          <w:i/>
          <w:color w:val="000000"/>
          <w:sz w:val="22"/>
          <w:szCs w:val="22"/>
        </w:rPr>
        <w:t>пошлости, происходящей от нынешних нравов</w:t>
      </w:r>
      <w:r w:rsidRPr="004D14B1">
        <w:rPr>
          <w:color w:val="000000"/>
          <w:sz w:val="22"/>
          <w:szCs w:val="22"/>
        </w:rPr>
        <w:t>» (183; гл.</w:t>
      </w:r>
      <w:r w:rsidRPr="004D14B1">
        <w:rPr>
          <w:color w:val="000000"/>
          <w:sz w:val="22"/>
          <w:szCs w:val="22"/>
          <w:lang w:val="en-US"/>
        </w:rPr>
        <w:t> </w:t>
      </w:r>
      <w:r w:rsidRPr="004D14B1">
        <w:rPr>
          <w:color w:val="000000"/>
          <w:sz w:val="22"/>
          <w:szCs w:val="22"/>
        </w:rPr>
        <w:t>III, разд.</w:t>
      </w:r>
      <w:r w:rsidRPr="004D14B1">
        <w:rPr>
          <w:color w:val="000000"/>
          <w:sz w:val="22"/>
          <w:szCs w:val="22"/>
          <w:lang w:val="en-US"/>
        </w:rPr>
        <w:t> </w:t>
      </w:r>
      <w:r w:rsidRPr="004D14B1">
        <w:rPr>
          <w:color w:val="000000"/>
          <w:sz w:val="22"/>
          <w:szCs w:val="22"/>
        </w:rPr>
        <w:t>XXI).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83024"/>
    <w:multiLevelType w:val="singleLevel"/>
    <w:tmpl w:val="20EED29C"/>
    <w:lvl w:ilvl="0">
      <w:start w:val="3"/>
      <w:numFmt w:val="decimal"/>
      <w:lvlText w:val="%1."/>
      <w:lvlJc w:val="left"/>
      <w:pPr>
        <w:ind w:left="0" w:firstLine="0"/>
      </w:pPr>
    </w:lvl>
  </w:abstractNum>
  <w:abstractNum w:abstractNumId="1" w15:restartNumberingAfterBreak="0">
    <w:nsid w:val="0A964B59"/>
    <w:multiLevelType w:val="singleLevel"/>
    <w:tmpl w:val="A5F2B884"/>
    <w:lvl w:ilvl="0">
      <w:start w:val="17"/>
      <w:numFmt w:val="decimal"/>
      <w:lvlText w:val="%1."/>
      <w:lvlJc w:val="left"/>
      <w:pPr>
        <w:ind w:left="0" w:firstLine="0"/>
      </w:pPr>
    </w:lvl>
  </w:abstractNum>
  <w:abstractNum w:abstractNumId="2" w15:restartNumberingAfterBreak="0">
    <w:nsid w:val="2448079A"/>
    <w:multiLevelType w:val="singleLevel"/>
    <w:tmpl w:val="8696B6F2"/>
    <w:lvl w:ilvl="0">
      <w:start w:val="5"/>
      <w:numFmt w:val="decimal"/>
      <w:lvlText w:val="%1."/>
      <w:lvlJc w:val="left"/>
      <w:pPr>
        <w:ind w:left="0" w:firstLine="0"/>
      </w:pPr>
    </w:lvl>
  </w:abstractNum>
  <w:abstractNum w:abstractNumId="3" w15:restartNumberingAfterBreak="0">
    <w:nsid w:val="2B191F92"/>
    <w:multiLevelType w:val="hybridMultilevel"/>
    <w:tmpl w:val="9B489E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54737D9D"/>
    <w:multiLevelType w:val="singleLevel"/>
    <w:tmpl w:val="7E2823B4"/>
    <w:lvl w:ilvl="0">
      <w:start w:val="1"/>
      <w:numFmt w:val="decimal"/>
      <w:lvlText w:val="%1."/>
      <w:lvlJc w:val="left"/>
      <w:pPr>
        <w:ind w:left="0" w:firstLine="0"/>
      </w:pPr>
    </w:lvl>
  </w:abstractNum>
  <w:num w:numId="1">
    <w:abstractNumId w:val="4"/>
    <w:lvlOverride w:ilvl="0">
      <w:startOverride w:val="1"/>
    </w:lvlOverride>
  </w:num>
  <w:num w:numId="2">
    <w:abstractNumId w:val="0"/>
    <w:lvlOverride w:ilvl="0">
      <w:startOverride w:val="3"/>
    </w:lvlOverride>
  </w:num>
  <w:num w:numId="3">
    <w:abstractNumId w:val="2"/>
    <w:lvlOverride w:ilvl="0">
      <w:startOverride w:val="5"/>
    </w:lvlOverride>
  </w:num>
  <w:num w:numId="4">
    <w:abstractNumId w:val="1"/>
    <w:lvlOverride w:ilvl="0">
      <w:startOverride w:val="17"/>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8"/>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3C24"/>
    <w:rsid w:val="00021AA5"/>
    <w:rsid w:val="00034684"/>
    <w:rsid w:val="00091F3E"/>
    <w:rsid w:val="000B766F"/>
    <w:rsid w:val="000C72C5"/>
    <w:rsid w:val="000D4680"/>
    <w:rsid w:val="00103E2B"/>
    <w:rsid w:val="00125E65"/>
    <w:rsid w:val="00166CE9"/>
    <w:rsid w:val="00177880"/>
    <w:rsid w:val="00183301"/>
    <w:rsid w:val="0019677C"/>
    <w:rsid w:val="00197BDC"/>
    <w:rsid w:val="001C523A"/>
    <w:rsid w:val="00223F39"/>
    <w:rsid w:val="00225D78"/>
    <w:rsid w:val="002C2CC4"/>
    <w:rsid w:val="002E71D0"/>
    <w:rsid w:val="002E752F"/>
    <w:rsid w:val="0030257C"/>
    <w:rsid w:val="0033324D"/>
    <w:rsid w:val="00363C24"/>
    <w:rsid w:val="00364662"/>
    <w:rsid w:val="003820DD"/>
    <w:rsid w:val="003B1376"/>
    <w:rsid w:val="003D46AC"/>
    <w:rsid w:val="004028B7"/>
    <w:rsid w:val="004670DE"/>
    <w:rsid w:val="00497412"/>
    <w:rsid w:val="004A1C0A"/>
    <w:rsid w:val="004C31AB"/>
    <w:rsid w:val="004D14B1"/>
    <w:rsid w:val="004D199B"/>
    <w:rsid w:val="004E2B98"/>
    <w:rsid w:val="00521215"/>
    <w:rsid w:val="0056232E"/>
    <w:rsid w:val="005F1F2E"/>
    <w:rsid w:val="005F336C"/>
    <w:rsid w:val="0061219E"/>
    <w:rsid w:val="006612DC"/>
    <w:rsid w:val="00664B18"/>
    <w:rsid w:val="006815E4"/>
    <w:rsid w:val="006827FF"/>
    <w:rsid w:val="006B45B2"/>
    <w:rsid w:val="00727940"/>
    <w:rsid w:val="007D0E3A"/>
    <w:rsid w:val="00810F40"/>
    <w:rsid w:val="008306E2"/>
    <w:rsid w:val="00832E99"/>
    <w:rsid w:val="0084656D"/>
    <w:rsid w:val="008560D5"/>
    <w:rsid w:val="00874B96"/>
    <w:rsid w:val="008B64C9"/>
    <w:rsid w:val="008D6CF1"/>
    <w:rsid w:val="008E2C1E"/>
    <w:rsid w:val="008F1C65"/>
    <w:rsid w:val="008F1E04"/>
    <w:rsid w:val="00925502"/>
    <w:rsid w:val="00961BBA"/>
    <w:rsid w:val="0096481D"/>
    <w:rsid w:val="009A37CF"/>
    <w:rsid w:val="009C0141"/>
    <w:rsid w:val="009F452C"/>
    <w:rsid w:val="00A008C0"/>
    <w:rsid w:val="00A102FF"/>
    <w:rsid w:val="00A36305"/>
    <w:rsid w:val="00A91D81"/>
    <w:rsid w:val="00A9248D"/>
    <w:rsid w:val="00AA3513"/>
    <w:rsid w:val="00AA35CB"/>
    <w:rsid w:val="00AB188C"/>
    <w:rsid w:val="00B02147"/>
    <w:rsid w:val="00B12BA0"/>
    <w:rsid w:val="00BA1AD2"/>
    <w:rsid w:val="00BE0DA9"/>
    <w:rsid w:val="00C03424"/>
    <w:rsid w:val="00C10DDE"/>
    <w:rsid w:val="00C11DCA"/>
    <w:rsid w:val="00CA35AE"/>
    <w:rsid w:val="00CB288C"/>
    <w:rsid w:val="00D608A8"/>
    <w:rsid w:val="00DA353E"/>
    <w:rsid w:val="00E16628"/>
    <w:rsid w:val="00E26E1F"/>
    <w:rsid w:val="00E40F4A"/>
    <w:rsid w:val="00E70451"/>
    <w:rsid w:val="00E84996"/>
    <w:rsid w:val="00EA7AE3"/>
    <w:rsid w:val="00ED4871"/>
    <w:rsid w:val="00ED5AA3"/>
    <w:rsid w:val="00F564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14094"/>
  <w15:docId w15:val="{F72CEE53-DDA9-4E9D-B60C-37F3842AC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2CC4"/>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link w:val="a4"/>
    <w:uiPriority w:val="99"/>
    <w:rsid w:val="002C2CC4"/>
    <w:rPr>
      <w:lang w:val="uk-UA"/>
    </w:rPr>
  </w:style>
  <w:style w:type="paragraph" w:styleId="a4">
    <w:name w:val="header"/>
    <w:basedOn w:val="a"/>
    <w:link w:val="a3"/>
    <w:uiPriority w:val="99"/>
    <w:unhideWhenUsed/>
    <w:rsid w:val="002C2CC4"/>
    <w:pPr>
      <w:tabs>
        <w:tab w:val="center" w:pos="4677"/>
        <w:tab w:val="right" w:pos="9355"/>
      </w:tabs>
      <w:spacing w:after="0" w:line="240" w:lineRule="auto"/>
    </w:pPr>
    <w:rPr>
      <w:rFonts w:eastAsia="Calibri"/>
      <w:lang w:val="uk-UA" w:eastAsia="en-US"/>
    </w:rPr>
  </w:style>
  <w:style w:type="character" w:customStyle="1" w:styleId="1">
    <w:name w:val="Верхний колонтитул Знак1"/>
    <w:uiPriority w:val="99"/>
    <w:semiHidden/>
    <w:rsid w:val="002C2CC4"/>
    <w:rPr>
      <w:rFonts w:eastAsia="Times New Roman"/>
      <w:lang w:eastAsia="ru-RU"/>
    </w:rPr>
  </w:style>
  <w:style w:type="character" w:customStyle="1" w:styleId="a5">
    <w:name w:val="Нижний колонтитул Знак"/>
    <w:link w:val="a6"/>
    <w:uiPriority w:val="99"/>
    <w:rsid w:val="002C2CC4"/>
    <w:rPr>
      <w:lang w:val="uk-UA"/>
    </w:rPr>
  </w:style>
  <w:style w:type="paragraph" w:styleId="a6">
    <w:name w:val="footer"/>
    <w:basedOn w:val="a"/>
    <w:link w:val="a5"/>
    <w:uiPriority w:val="99"/>
    <w:unhideWhenUsed/>
    <w:rsid w:val="002C2CC4"/>
    <w:pPr>
      <w:tabs>
        <w:tab w:val="center" w:pos="4677"/>
        <w:tab w:val="right" w:pos="9355"/>
      </w:tabs>
      <w:spacing w:after="0" w:line="240" w:lineRule="auto"/>
    </w:pPr>
    <w:rPr>
      <w:rFonts w:eastAsia="Calibri"/>
      <w:lang w:val="uk-UA" w:eastAsia="en-US"/>
    </w:rPr>
  </w:style>
  <w:style w:type="character" w:customStyle="1" w:styleId="10">
    <w:name w:val="Нижний колонтитул Знак1"/>
    <w:uiPriority w:val="99"/>
    <w:semiHidden/>
    <w:rsid w:val="002C2CC4"/>
    <w:rPr>
      <w:rFonts w:eastAsia="Times New Roman"/>
      <w:lang w:eastAsia="ru-RU"/>
    </w:rPr>
  </w:style>
  <w:style w:type="character" w:customStyle="1" w:styleId="a7">
    <w:name w:val="Текст сноски Знак"/>
    <w:link w:val="a8"/>
    <w:semiHidden/>
    <w:rsid w:val="002C2CC4"/>
    <w:rPr>
      <w:rFonts w:ascii="Times New Roman" w:eastAsia="Times New Roman" w:hAnsi="Times New Roman" w:cs="Times New Roman"/>
      <w:kern w:val="16"/>
      <w:sz w:val="20"/>
      <w:szCs w:val="20"/>
      <w:lang w:eastAsia="ru-RU"/>
    </w:rPr>
  </w:style>
  <w:style w:type="paragraph" w:styleId="a8">
    <w:name w:val="footnote text"/>
    <w:basedOn w:val="a"/>
    <w:link w:val="a7"/>
    <w:semiHidden/>
    <w:rsid w:val="002C2CC4"/>
    <w:pPr>
      <w:spacing w:after="0" w:line="240" w:lineRule="auto"/>
    </w:pPr>
    <w:rPr>
      <w:rFonts w:ascii="Times New Roman" w:hAnsi="Times New Roman"/>
      <w:kern w:val="16"/>
      <w:sz w:val="20"/>
      <w:szCs w:val="20"/>
    </w:rPr>
  </w:style>
  <w:style w:type="character" w:customStyle="1" w:styleId="11">
    <w:name w:val="Текст сноски Знак1"/>
    <w:uiPriority w:val="99"/>
    <w:semiHidden/>
    <w:rsid w:val="002C2CC4"/>
    <w:rPr>
      <w:rFonts w:eastAsia="Times New Roman"/>
      <w:sz w:val="20"/>
      <w:szCs w:val="20"/>
      <w:lang w:eastAsia="ru-RU"/>
    </w:rPr>
  </w:style>
  <w:style w:type="character" w:styleId="a9">
    <w:name w:val="footnote reference"/>
    <w:semiHidden/>
    <w:unhideWhenUsed/>
    <w:rsid w:val="002C2CC4"/>
    <w:rPr>
      <w:vertAlign w:val="superscript"/>
    </w:rPr>
  </w:style>
  <w:style w:type="paragraph" w:customStyle="1" w:styleId="Style171">
    <w:name w:val="Style171"/>
    <w:basedOn w:val="a"/>
    <w:rsid w:val="002C2CC4"/>
    <w:pPr>
      <w:spacing w:after="0" w:line="259" w:lineRule="exact"/>
      <w:ind w:hanging="274"/>
      <w:jc w:val="both"/>
    </w:pPr>
    <w:rPr>
      <w:rFonts w:ascii="Times New Roman" w:hAnsi="Times New Roman"/>
      <w:sz w:val="20"/>
      <w:szCs w:val="20"/>
    </w:rPr>
  </w:style>
  <w:style w:type="character" w:customStyle="1" w:styleId="CharStyle138">
    <w:name w:val="CharStyle138"/>
    <w:rsid w:val="002C2CC4"/>
    <w:rPr>
      <w:rFonts w:ascii="Times New Roman" w:eastAsia="Times New Roman" w:hAnsi="Times New Roman" w:cs="Times New Roman" w:hint="default"/>
      <w:b w:val="0"/>
      <w:bCs w:val="0"/>
      <w:i/>
      <w:iCs/>
      <w:smallCaps w:val="0"/>
      <w:sz w:val="18"/>
      <w:szCs w:val="18"/>
    </w:rPr>
  </w:style>
  <w:style w:type="paragraph" w:customStyle="1" w:styleId="12">
    <w:name w:val="Стиль1"/>
    <w:basedOn w:val="a"/>
    <w:link w:val="13"/>
    <w:qFormat/>
    <w:rsid w:val="004D14B1"/>
    <w:pPr>
      <w:autoSpaceDE w:val="0"/>
      <w:autoSpaceDN w:val="0"/>
      <w:adjustRightInd w:val="0"/>
      <w:spacing w:before="480" w:after="240" w:line="360" w:lineRule="auto"/>
      <w:jc w:val="center"/>
    </w:pPr>
    <w:rPr>
      <w:rFonts w:ascii="Times New Roman" w:hAnsi="Times New Roman"/>
      <w:b/>
      <w:bCs/>
      <w:color w:val="000000"/>
      <w:sz w:val="28"/>
      <w:szCs w:val="24"/>
      <w:lang w:val="en-US"/>
    </w:rPr>
  </w:style>
  <w:style w:type="character" w:customStyle="1" w:styleId="13">
    <w:name w:val="Стиль1 Знак"/>
    <w:link w:val="12"/>
    <w:rsid w:val="004D14B1"/>
    <w:rPr>
      <w:rFonts w:ascii="Times New Roman" w:eastAsia="Times New Roman" w:hAnsi="Times New Roman" w:cs="Times New Roman"/>
      <w:b/>
      <w:bCs/>
      <w:color w:val="000000"/>
      <w:sz w:val="28"/>
      <w:szCs w:val="24"/>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9E71B-25F7-4C75-8098-CF401A7C0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8259</Words>
  <Characters>47078</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Aspod</cp:lastModifiedBy>
  <cp:revision>2</cp:revision>
  <dcterms:created xsi:type="dcterms:W3CDTF">2019-11-24T18:00:00Z</dcterms:created>
  <dcterms:modified xsi:type="dcterms:W3CDTF">2019-11-24T18:00:00Z</dcterms:modified>
</cp:coreProperties>
</file>